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262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现场勘查确认书</w:t>
      </w:r>
    </w:p>
    <w:p>
      <w:pPr>
        <w:spacing w:line="261" w:lineRule="auto"/>
      </w:pPr>
    </w:p>
    <w:p>
      <w:pPr>
        <w:spacing w:before="95" w:line="400" w:lineRule="auto"/>
        <w:ind w:left="342" w:leftChars="163" w:right="13" w:firstLine="605" w:firstLineChars="18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"/>
          <w:sz w:val="32"/>
          <w:szCs w:val="32"/>
        </w:rPr>
        <w:t>兹有</w:t>
      </w:r>
      <w:r>
        <w:rPr>
          <w:rFonts w:hint="eastAsia" w:ascii="仿宋" w:hAnsi="仿宋" w:eastAsia="仿宋" w:cs="仿宋"/>
          <w:spacing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代表我公司，在</w:t>
      </w:r>
      <w:r>
        <w:rPr>
          <w:rFonts w:hint="eastAsia" w:ascii="仿宋" w:hAnsi="仿宋" w:eastAsia="仿宋" w:cs="仿宋"/>
          <w:spacing w:val="1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处置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项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目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展示现场，对本次处置标的物已进行了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客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、详尽的现场勘察，充分了解标的物的实际情况及标的物存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在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瑕疵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（包括但不仅限于标的物的名称、规格、配置、数量、材质、质量等，以及因气候因素造成的热胀冷缩物体变形等未知因素）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在后期参与竞价，所报价格为已将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标的物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进行全面风险评估后报价，一切结果由我公司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为竞买行为承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担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法律责任。</w:t>
      </w:r>
    </w:p>
    <w:p>
      <w:pPr>
        <w:spacing w:line="2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2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281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before="95" w:line="226" w:lineRule="auto"/>
        <w:ind w:left="26" w:firstLine="68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竞价</w:t>
      </w: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</w:rPr>
        <w:t>公司经办人 (签字)：</w:t>
      </w:r>
    </w:p>
    <w:p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ind w:left="26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竞买公司勘察人 (签字)：</w:t>
      </w:r>
    </w:p>
    <w:p>
      <w:pPr>
        <w:spacing w:before="95" w:line="226" w:lineRule="auto"/>
        <w:ind w:left="26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265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竞买公司 (盖章)：</w:t>
      </w:r>
    </w:p>
    <w:p>
      <w:pPr>
        <w:spacing w:line="264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4" w:line="225" w:lineRule="auto"/>
        <w:ind w:left="29" w:firstLine="680" w:firstLineChars="200"/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10"/>
          <w:sz w:val="32"/>
          <w:szCs w:val="32"/>
          <w:lang w:val="en-US" w:eastAsia="zh-CN"/>
        </w:rPr>
        <w:t>日期：     年    月    日</w:t>
      </w:r>
    </w:p>
    <w:p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ind w:left="77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before="95" w:line="226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2U5NmFkOWU2OTE3ODhhYmM1ZjY0MzQzNWIzYjMwNDAifQ=="/>
  </w:docVars>
  <w:rsids>
    <w:rsidRoot w:val="008E6BC0"/>
    <w:rsid w:val="000E0FA2"/>
    <w:rsid w:val="002550FD"/>
    <w:rsid w:val="003426D3"/>
    <w:rsid w:val="00485A4C"/>
    <w:rsid w:val="00581390"/>
    <w:rsid w:val="005B5FC3"/>
    <w:rsid w:val="005F6402"/>
    <w:rsid w:val="0070402B"/>
    <w:rsid w:val="0077265B"/>
    <w:rsid w:val="008E6BC0"/>
    <w:rsid w:val="00906079"/>
    <w:rsid w:val="009815DC"/>
    <w:rsid w:val="00A469C3"/>
    <w:rsid w:val="00A738C6"/>
    <w:rsid w:val="00A93771"/>
    <w:rsid w:val="00BC67BE"/>
    <w:rsid w:val="00BD0289"/>
    <w:rsid w:val="00BD0363"/>
    <w:rsid w:val="00BF6AA8"/>
    <w:rsid w:val="00C34F37"/>
    <w:rsid w:val="00C976E8"/>
    <w:rsid w:val="00D5209F"/>
    <w:rsid w:val="00E11C99"/>
    <w:rsid w:val="00F939B5"/>
    <w:rsid w:val="13E26EA1"/>
    <w:rsid w:val="142D12F7"/>
    <w:rsid w:val="1ACB499D"/>
    <w:rsid w:val="21AF0938"/>
    <w:rsid w:val="23FE3CA8"/>
    <w:rsid w:val="25FB0A34"/>
    <w:rsid w:val="27FC156C"/>
    <w:rsid w:val="28FB3026"/>
    <w:rsid w:val="2B2F386A"/>
    <w:rsid w:val="2D423162"/>
    <w:rsid w:val="307470EC"/>
    <w:rsid w:val="362963AA"/>
    <w:rsid w:val="3FCB75F1"/>
    <w:rsid w:val="4B403BC4"/>
    <w:rsid w:val="4E7F2939"/>
    <w:rsid w:val="50E7594A"/>
    <w:rsid w:val="53FAD742"/>
    <w:rsid w:val="551E3B0F"/>
    <w:rsid w:val="56AB39A2"/>
    <w:rsid w:val="58490E6C"/>
    <w:rsid w:val="5C2A550F"/>
    <w:rsid w:val="5D6D0DE5"/>
    <w:rsid w:val="61FC05FE"/>
    <w:rsid w:val="68AD6877"/>
    <w:rsid w:val="728306A4"/>
    <w:rsid w:val="78DC5206"/>
    <w:rsid w:val="7C452FE2"/>
    <w:rsid w:val="FA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5</TotalTime>
  <ScaleCrop>false</ScaleCrop>
  <LinksUpToDate>false</LinksUpToDate>
  <CharactersWithSpaces>220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2023-06-07T06:53:00Z</dcterms:created>
  <dc:creator>夏铁达</dc:creator>
  <cp:lastModifiedBy>马骥</cp:lastModifiedBy>
  <dcterms:modified xsi:type="dcterms:W3CDTF">2025-06-30T00:58:33Z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2023-07-15T11:06:22Z</vt:filetime>
  </property>
  <property fmtid="{D5CDD505-2E9C-101B-9397-08002B2CF9AE}" pid="4" name="KSOProductBuildVer">
    <vt:lpwstr>2052-11.8.2.12265</vt:lpwstr>
  </property>
  <property fmtid="{D5CDD505-2E9C-101B-9397-08002B2CF9AE}" pid="5" name="ICV">
    <vt:lpwstr>C7288DB973A442549F14802D310CA255</vt:lpwstr>
  </property>
</Properties>
</file>