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490E6">
      <w:pPr>
        <w:spacing w:before="240" w:after="240" w:line="360" w:lineRule="auto"/>
        <w:ind w:firstLine="0"/>
        <w:jc w:val="center"/>
        <w:outlineLvl w:val="0"/>
        <w:rPr>
          <w:rFonts w:ascii="微软雅黑" w:hAnsi="微软雅黑" w:eastAsia="微软雅黑"/>
          <w:b/>
          <w:sz w:val="32"/>
          <w:szCs w:val="32"/>
        </w:rPr>
      </w:pPr>
      <w:r>
        <w:rPr>
          <w:rFonts w:hint="eastAsia" w:ascii="微软雅黑" w:hAnsi="微软雅黑" w:eastAsia="微软雅黑"/>
          <w:b/>
          <w:sz w:val="32"/>
          <w:szCs w:val="32"/>
        </w:rPr>
        <w:t>竞买人承诺书</w:t>
      </w:r>
    </w:p>
    <w:p w14:paraId="3AE2A972">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xml:space="preserve">中国联合网络通信有限公司广西省公司： </w:t>
      </w:r>
    </w:p>
    <w:p w14:paraId="199B963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我公司在参加</w:t>
      </w:r>
      <w:r>
        <w:rPr>
          <w:rFonts w:hint="eastAsia" w:ascii="仿宋_GB2312" w:hAnsi="仿宋_GB2312" w:eastAsia="仿宋_GB2312" w:cs="仿宋_GB2312"/>
          <w:b/>
          <w:bCs/>
          <w:color w:val="FF0000"/>
          <w:sz w:val="28"/>
          <w:szCs w:val="28"/>
          <w:highlight w:val="none"/>
          <w:u w:val="single"/>
        </w:rPr>
        <w:t>广西联通</w:t>
      </w:r>
      <w:r>
        <w:rPr>
          <w:rFonts w:hint="eastAsia" w:ascii="仿宋_GB2312" w:hAnsi="仿宋_GB2312" w:eastAsia="仿宋_GB2312" w:cs="仿宋_GB2312"/>
          <w:b/>
          <w:bCs/>
          <w:color w:val="FF0000"/>
          <w:sz w:val="28"/>
          <w:szCs w:val="28"/>
          <w:highlight w:val="none"/>
          <w:u w:val="single"/>
          <w:lang w:val="en-US" w:eastAsia="zh-CN"/>
        </w:rPr>
        <w:t>北海</w:t>
      </w:r>
      <w:r>
        <w:rPr>
          <w:rFonts w:hint="eastAsia" w:ascii="仿宋_GB2312" w:hAnsi="仿宋_GB2312" w:eastAsia="仿宋_GB2312" w:cs="仿宋_GB2312"/>
          <w:b/>
          <w:bCs/>
          <w:color w:val="FF0000"/>
          <w:sz w:val="28"/>
          <w:szCs w:val="28"/>
          <w:highlight w:val="none"/>
          <w:u w:val="single"/>
        </w:rPr>
        <w:t>市分公司</w:t>
      </w:r>
      <w:r>
        <w:rPr>
          <w:rFonts w:hint="eastAsia" w:ascii="仿宋_GB2312" w:hAnsi="仿宋_GB2312" w:eastAsia="仿宋_GB2312" w:cs="仿宋_GB2312"/>
          <w:b/>
          <w:bCs/>
          <w:color w:val="FF0000"/>
          <w:sz w:val="28"/>
          <w:szCs w:val="28"/>
          <w:highlight w:val="none"/>
          <w:u w:val="single"/>
          <w:lang w:val="en-US" w:eastAsia="zh-CN"/>
        </w:rPr>
        <w:t>3G</w:t>
      </w:r>
      <w:r>
        <w:rPr>
          <w:rFonts w:hint="eastAsia" w:ascii="仿宋_GB2312" w:hAnsi="仿宋_GB2312" w:eastAsia="仿宋_GB2312" w:cs="仿宋_GB2312"/>
          <w:b/>
          <w:bCs/>
          <w:color w:val="FF0000"/>
          <w:sz w:val="28"/>
          <w:szCs w:val="28"/>
          <w:highlight w:val="none"/>
          <w:u w:val="single"/>
          <w:lang w:eastAsia="zh-CN"/>
        </w:rPr>
        <w:t>设备原址处置</w:t>
      </w:r>
      <w:r>
        <w:rPr>
          <w:rFonts w:hint="eastAsia" w:ascii="仿宋_GB2312" w:hAnsi="仿宋_GB2312" w:eastAsia="仿宋_GB2312" w:cs="仿宋_GB2312"/>
          <w:b/>
          <w:bCs/>
          <w:color w:val="FF0000"/>
          <w:sz w:val="28"/>
          <w:szCs w:val="28"/>
          <w:highlight w:val="none"/>
          <w:u w:val="single"/>
        </w:rPr>
        <w:t>项目</w:t>
      </w:r>
      <w:r>
        <w:rPr>
          <w:rFonts w:hint="eastAsia" w:ascii="仿宋_GB2312" w:hAnsi="仿宋_GB2312" w:eastAsia="仿宋_GB2312" w:cs="仿宋_GB2312"/>
          <w:b w:val="0"/>
          <w:bCs w:val="0"/>
          <w:sz w:val="28"/>
          <w:szCs w:val="28"/>
          <w:highlight w:val="none"/>
        </w:rPr>
        <w:t>竞价过程中承诺：</w:t>
      </w:r>
    </w:p>
    <w:p w14:paraId="615E0BF4">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1、提供的所有材料真实、合法、有效。不以他人名义或其他方式弄虚作假参与本次竞价。如发现我司资质不符合本项目资质要求或竞拍活动中出现失信行为，贵司有权根据竞买公告、竞买须知和承诺函的相应条款取消我司的竞买资格并没收本次所缴纳的竞买保证金。</w:t>
      </w:r>
    </w:p>
    <w:p w14:paraId="12ADF358">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color w:val="FF0000"/>
          <w:sz w:val="28"/>
          <w:szCs w:val="28"/>
          <w:highlight w:val="none"/>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color w:val="FF0000"/>
          <w:sz w:val="28"/>
          <w:szCs w:val="28"/>
          <w:highlight w:val="none"/>
        </w:rPr>
        <w:t>最终竞买成交价系我公司自愿报价，</w:t>
      </w:r>
      <w:r>
        <w:rPr>
          <w:rFonts w:hint="eastAsia" w:ascii="仿宋_GB2312" w:hAnsi="仿宋_GB2312" w:eastAsia="仿宋_GB2312" w:cs="仿宋_GB2312"/>
          <w:b w:val="0"/>
          <w:bCs w:val="0"/>
          <w:color w:val="FF0000"/>
          <w:sz w:val="28"/>
          <w:szCs w:val="28"/>
          <w:highlight w:val="none"/>
          <w:lang w:eastAsia="zh-CN"/>
        </w:rPr>
        <w:t>已知悉处置标的物为转让方已下电并已报废的废旧物资（即转让方不对其质量和构件完整性等提供任何保证，亦不对此承担任何责任），且该项目</w:t>
      </w:r>
      <w:r>
        <w:rPr>
          <w:rFonts w:hint="eastAsia" w:ascii="仿宋_GB2312" w:hAnsi="仿宋_GB2312" w:eastAsia="仿宋_GB2312" w:cs="仿宋_GB2312"/>
          <w:b w:val="0"/>
          <w:bCs w:val="0"/>
          <w:color w:val="FF0000"/>
          <w:sz w:val="28"/>
          <w:szCs w:val="28"/>
          <w:highlight w:val="none"/>
        </w:rPr>
        <w:t>竞买成交后</w:t>
      </w:r>
      <w:r>
        <w:rPr>
          <w:rFonts w:hint="eastAsia" w:ascii="仿宋_GB2312" w:hAnsi="仿宋_GB2312" w:eastAsia="仿宋_GB2312" w:cs="仿宋_GB2312"/>
          <w:b w:val="0"/>
          <w:bCs w:val="0"/>
          <w:color w:val="FF0000"/>
          <w:sz w:val="28"/>
          <w:szCs w:val="28"/>
          <w:highlight w:val="none"/>
          <w:lang w:eastAsia="zh-CN"/>
        </w:rPr>
        <w:t>实物需上站点进行拆除，现场</w:t>
      </w:r>
      <w:r>
        <w:rPr>
          <w:rFonts w:hint="eastAsia" w:ascii="仿宋_GB2312" w:hAnsi="仿宋_GB2312" w:eastAsia="仿宋_GB2312" w:cs="仿宋_GB2312"/>
          <w:b w:val="0"/>
          <w:bCs w:val="0"/>
          <w:color w:val="FF0000"/>
          <w:sz w:val="28"/>
          <w:szCs w:val="28"/>
          <w:highlight w:val="none"/>
        </w:rPr>
        <w:t>按</w:t>
      </w:r>
      <w:r>
        <w:rPr>
          <w:rFonts w:hint="eastAsia" w:ascii="仿宋_GB2312" w:hAnsi="仿宋_GB2312" w:eastAsia="仿宋_GB2312" w:cs="仿宋_GB2312"/>
          <w:b w:val="0"/>
          <w:bCs w:val="0"/>
          <w:color w:val="FF0000"/>
          <w:sz w:val="28"/>
          <w:szCs w:val="28"/>
          <w:highlight w:val="none"/>
          <w:lang w:val="en-US" w:eastAsia="zh-CN"/>
        </w:rPr>
        <w:t>处置清单所列</w:t>
      </w:r>
      <w:r>
        <w:rPr>
          <w:rFonts w:hint="eastAsia" w:ascii="仿宋_GB2312" w:hAnsi="仿宋_GB2312" w:eastAsia="仿宋_GB2312" w:cs="仿宋_GB2312"/>
          <w:b w:val="0"/>
          <w:bCs w:val="0"/>
          <w:color w:val="FF0000"/>
          <w:sz w:val="28"/>
          <w:szCs w:val="28"/>
          <w:highlight w:val="none"/>
        </w:rPr>
        <w:t>标的物现状履行标的物转让交易手续</w:t>
      </w:r>
      <w:r>
        <w:rPr>
          <w:rFonts w:hint="eastAsia" w:ascii="仿宋_GB2312" w:hAnsi="仿宋_GB2312" w:eastAsia="仿宋_GB2312" w:cs="仿宋_GB2312"/>
          <w:b w:val="0"/>
          <w:bCs w:val="0"/>
          <w:color w:val="FF0000"/>
          <w:sz w:val="28"/>
          <w:szCs w:val="28"/>
          <w:highlight w:val="none"/>
          <w:lang w:eastAsia="zh-CN"/>
        </w:rPr>
        <w:t>，</w:t>
      </w:r>
      <w:r>
        <w:rPr>
          <w:rFonts w:hint="eastAsia" w:ascii="仿宋_GB2312" w:hAnsi="仿宋_GB2312" w:eastAsia="仿宋_GB2312" w:cs="仿宋_GB2312"/>
          <w:b w:val="0"/>
          <w:bCs w:val="0"/>
          <w:color w:val="FF0000"/>
          <w:sz w:val="28"/>
          <w:szCs w:val="28"/>
          <w:highlight w:val="none"/>
          <w:lang w:val="en-US" w:eastAsia="zh-CN"/>
        </w:rPr>
        <w:t>未列物资不在移交范围（以处置清单为准），并</w:t>
      </w:r>
      <w:r>
        <w:rPr>
          <w:rFonts w:hint="eastAsia" w:ascii="仿宋_GB2312" w:hAnsi="仿宋_GB2312" w:eastAsia="仿宋_GB2312" w:cs="仿宋_GB2312"/>
          <w:b w:val="0"/>
          <w:bCs w:val="0"/>
          <w:color w:val="FF0000"/>
          <w:sz w:val="28"/>
          <w:szCs w:val="28"/>
          <w:highlight w:val="none"/>
          <w:lang w:eastAsia="zh-CN"/>
        </w:rPr>
        <w:t>在约定期限内</w:t>
      </w:r>
      <w:r>
        <w:rPr>
          <w:rFonts w:hint="eastAsia" w:ascii="仿宋_GB2312" w:hAnsi="仿宋_GB2312" w:eastAsia="仿宋_GB2312" w:cs="仿宋_GB2312"/>
          <w:b w:val="0"/>
          <w:bCs w:val="0"/>
          <w:color w:val="FF0000"/>
          <w:sz w:val="28"/>
          <w:szCs w:val="28"/>
          <w:highlight w:val="none"/>
        </w:rPr>
        <w:t>完成实物交割，不将项目转让给他人或将项目分解后分别转让给他人。</w:t>
      </w:r>
    </w:p>
    <w:p w14:paraId="6CF16AE4">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color w:val="FF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eastAsia="zh-CN"/>
        </w:rPr>
        <w:t>竞价成功后，在</w:t>
      </w:r>
      <w:r>
        <w:rPr>
          <w:rFonts w:hint="eastAsia" w:ascii="仿宋_GB2312" w:hAnsi="仿宋_GB2312" w:eastAsia="仿宋_GB2312" w:cs="仿宋_GB2312"/>
          <w:b w:val="0"/>
          <w:bCs w:val="0"/>
          <w:sz w:val="28"/>
          <w:szCs w:val="28"/>
          <w:highlight w:val="none"/>
          <w:lang w:val="en-US" w:eastAsia="zh-CN"/>
        </w:rPr>
        <w:t>中国联合网络通信有限公司广西壮族自治区分公司通知的时间内与转让方履行转让合同签约手续，</w:t>
      </w:r>
      <w:r>
        <w:rPr>
          <w:rFonts w:hint="eastAsia" w:ascii="仿宋_GB2312" w:hAnsi="仿宋_GB2312" w:eastAsia="仿宋_GB2312" w:cs="仿宋_GB2312"/>
          <w:b w:val="0"/>
          <w:bCs w:val="0"/>
          <w:color w:val="FF0000"/>
          <w:sz w:val="28"/>
          <w:szCs w:val="28"/>
          <w:highlight w:val="none"/>
          <w:lang w:val="en-US" w:eastAsia="zh-CN"/>
        </w:rPr>
        <w:t>在合同生效之日起的15个工作日内安排1组拆除人员（不少于3人)进场，并在2026年8月20日全部完成拆除实物移交</w:t>
      </w:r>
      <w:r>
        <w:rPr>
          <w:rFonts w:hint="eastAsia" w:ascii="仿宋_GB2312" w:hAnsi="仿宋_GB2312" w:eastAsia="仿宋_GB2312" w:cs="仿宋_GB2312"/>
          <w:b w:val="0"/>
          <w:bCs w:val="0"/>
          <w:color w:val="FF0000"/>
          <w:sz w:val="28"/>
          <w:szCs w:val="28"/>
          <w:highlight w:val="none"/>
          <w:lang w:eastAsia="zh-CN"/>
        </w:rPr>
        <w:t>并运走。</w:t>
      </w:r>
      <w:r>
        <w:rPr>
          <w:rFonts w:hint="eastAsia" w:ascii="仿宋_GB2312" w:hAnsi="仿宋_GB2312" w:eastAsia="仿宋_GB2312" w:cs="仿宋_GB2312"/>
          <w:b w:val="0"/>
          <w:bCs w:val="0"/>
          <w:color w:val="FF0000"/>
          <w:sz w:val="28"/>
          <w:szCs w:val="28"/>
          <w:highlight w:val="none"/>
          <w:lang w:val="en-US" w:eastAsia="zh-CN"/>
        </w:rPr>
        <w:t>人员进场前与标的物所在单位签订《安全施工协议》，</w:t>
      </w:r>
      <w:r>
        <w:rPr>
          <w:rFonts w:hint="eastAsia" w:ascii="仿宋_GB2312" w:hAnsi="仿宋_GB2312" w:eastAsia="仿宋_GB2312" w:cs="仿宋_GB2312"/>
          <w:b w:val="0"/>
          <w:bCs w:val="0"/>
          <w:color w:val="FF0000"/>
          <w:sz w:val="28"/>
          <w:szCs w:val="28"/>
          <w:highlight w:val="none"/>
          <w:lang w:eastAsia="zh-CN"/>
        </w:rPr>
        <w:t>拆除和搬运作业现场必须有中国联通工作人员在现场全程进行监督和管理，拆除和搬运人员必须按照中国联通工作人员的要求进行拆除和搬运，</w:t>
      </w:r>
      <w:r>
        <w:rPr>
          <w:rFonts w:hint="eastAsia" w:ascii="仿宋_GB2312" w:hAnsi="仿宋_GB2312" w:eastAsia="仿宋_GB2312" w:cs="仿宋_GB2312"/>
          <w:b w:val="0"/>
          <w:bCs w:val="0"/>
          <w:color w:val="FF0000"/>
          <w:sz w:val="28"/>
          <w:szCs w:val="28"/>
          <w:highlight w:val="none"/>
          <w:lang w:val="en-US" w:eastAsia="zh-CN"/>
        </w:rPr>
        <w:t>不能触碰在网运行设备，</w:t>
      </w:r>
      <w:r>
        <w:rPr>
          <w:rFonts w:hint="eastAsia" w:ascii="仿宋_GB2312" w:hAnsi="仿宋_GB2312" w:eastAsia="仿宋_GB2312" w:cs="仿宋_GB2312"/>
          <w:b w:val="0"/>
          <w:bCs w:val="0"/>
          <w:color w:val="FF0000"/>
          <w:sz w:val="28"/>
          <w:szCs w:val="28"/>
          <w:highlight w:val="none"/>
          <w:lang w:eastAsia="zh-CN"/>
        </w:rPr>
        <w:t>因未按要求操作，导致其他正常在用设备损坏的，买受人需照价赔偿，</w:t>
      </w:r>
      <w:r>
        <w:rPr>
          <w:rFonts w:hint="eastAsia" w:ascii="仿宋_GB2312" w:hAnsi="仿宋_GB2312" w:eastAsia="仿宋_GB2312" w:cs="仿宋_GB2312"/>
          <w:b w:val="0"/>
          <w:bCs w:val="0"/>
          <w:color w:val="FF0000"/>
          <w:sz w:val="28"/>
          <w:szCs w:val="28"/>
          <w:highlight w:val="none"/>
          <w:lang w:val="en-US" w:eastAsia="zh-CN"/>
        </w:rPr>
        <w:t>造成通信故障将追究相关责任</w:t>
      </w:r>
      <w:r>
        <w:rPr>
          <w:rFonts w:hint="eastAsia" w:ascii="仿宋_GB2312" w:hAnsi="仿宋_GB2312" w:eastAsia="仿宋_GB2312" w:cs="仿宋_GB2312"/>
          <w:b w:val="0"/>
          <w:bCs w:val="0"/>
          <w:color w:val="FF0000"/>
          <w:sz w:val="28"/>
          <w:szCs w:val="28"/>
          <w:highlight w:val="none"/>
          <w:lang w:eastAsia="zh-CN"/>
        </w:rPr>
        <w:t>。</w:t>
      </w:r>
      <w:r>
        <w:rPr>
          <w:rFonts w:hint="eastAsia" w:ascii="仿宋_GB2312" w:hAnsi="仿宋_GB2312" w:eastAsia="仿宋_GB2312" w:cs="仿宋_GB2312"/>
          <w:b w:val="0"/>
          <w:bCs w:val="0"/>
          <w:color w:val="FF0000"/>
          <w:sz w:val="28"/>
          <w:szCs w:val="28"/>
          <w:highlight w:val="none"/>
          <w:lang w:val="en-US" w:eastAsia="zh-CN"/>
        </w:rPr>
        <w:t>此过程中产生的所有费用以及拆除、转移过程中发生的安全问题由竞买人负责。</w:t>
      </w:r>
      <w:r>
        <w:rPr>
          <w:rFonts w:hint="eastAsia" w:ascii="仿宋_GB2312" w:hAnsi="仿宋_GB2312" w:eastAsia="仿宋_GB2312" w:cs="仿宋_GB2312"/>
          <w:b w:val="0"/>
          <w:bCs w:val="0"/>
          <w:color w:val="FF0000"/>
          <w:sz w:val="28"/>
          <w:szCs w:val="28"/>
          <w:highlight w:val="none"/>
        </w:rPr>
        <w:t>严格遵守中国联合网络通信有限公司广西壮族自治区分公司的其它相关规定和纪律。</w:t>
      </w:r>
      <w:r>
        <w:rPr>
          <w:rFonts w:hint="eastAsia" w:ascii="仿宋_GB2312" w:hAnsi="仿宋_GB2312" w:eastAsia="仿宋_GB2312" w:cs="仿宋_GB2312"/>
          <w:b w:val="0"/>
          <w:bCs w:val="0"/>
          <w:color w:val="FF0000"/>
          <w:sz w:val="28"/>
          <w:szCs w:val="28"/>
          <w:highlight w:val="none"/>
          <w:lang w:val="en-US" w:eastAsia="zh-CN"/>
        </w:rPr>
        <w:t>涉及违约按公告第五点的</w:t>
      </w:r>
      <w:r>
        <w:rPr>
          <w:rFonts w:hint="eastAsia" w:ascii="仿宋_GB2312" w:hAnsi="仿宋_GB2312" w:eastAsia="仿宋_GB2312" w:cs="仿宋_GB2312"/>
          <w:b w:val="0"/>
          <w:bCs w:val="0"/>
          <w:color w:val="FF0000"/>
          <w:sz w:val="28"/>
          <w:szCs w:val="28"/>
          <w:highlight w:val="none"/>
        </w:rPr>
        <w:t>竞买人，买受人相关须知及违约处理</w:t>
      </w:r>
      <w:r>
        <w:rPr>
          <w:rFonts w:hint="eastAsia" w:ascii="仿宋_GB2312" w:hAnsi="仿宋_GB2312" w:eastAsia="仿宋_GB2312" w:cs="仿宋_GB2312"/>
          <w:b w:val="0"/>
          <w:bCs w:val="0"/>
          <w:color w:val="FF0000"/>
          <w:sz w:val="28"/>
          <w:szCs w:val="28"/>
          <w:highlight w:val="none"/>
          <w:lang w:val="en-US" w:eastAsia="zh-CN"/>
        </w:rPr>
        <w:t>条款中第2和4小点办理。</w:t>
      </w:r>
    </w:p>
    <w:p w14:paraId="6EAB29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280" w:firstLineChars="100"/>
        <w:textAlignment w:val="auto"/>
        <w:rPr>
          <w:rFonts w:hint="default" w:ascii="仿宋_GB2312" w:hAnsi="仿宋_GB2312" w:eastAsia="仿宋_GB2312" w:cs="仿宋_GB2312"/>
          <w:b w:val="0"/>
          <w:bCs w:val="0"/>
          <w:color w:val="FF0000"/>
          <w:sz w:val="28"/>
          <w:szCs w:val="28"/>
          <w:highlight w:val="none"/>
          <w:lang w:val="en-US" w:eastAsia="zh-CN"/>
        </w:rPr>
      </w:pPr>
      <w:r>
        <w:rPr>
          <w:rFonts w:hint="eastAsia" w:ascii="仿宋_GB2312" w:hAnsi="仿宋_GB2312" w:eastAsia="仿宋_GB2312" w:cs="仿宋_GB2312"/>
          <w:b w:val="0"/>
          <w:bCs w:val="0"/>
          <w:color w:val="FF0000"/>
          <w:sz w:val="28"/>
          <w:szCs w:val="28"/>
          <w:highlight w:val="none"/>
          <w:lang w:val="en-US" w:eastAsia="zh-CN"/>
        </w:rPr>
        <w:t>4</w:t>
      </w:r>
      <w:r>
        <w:rPr>
          <w:rFonts w:hint="eastAsia" w:ascii="仿宋_GB2312" w:hAnsi="仿宋_GB2312" w:eastAsia="仿宋_GB2312" w:cs="仿宋_GB2312"/>
          <w:b w:val="0"/>
          <w:bCs w:val="0"/>
          <w:color w:val="FF0000"/>
          <w:sz w:val="28"/>
          <w:szCs w:val="28"/>
          <w:highlight w:val="none"/>
        </w:rPr>
        <w:t>、</w:t>
      </w:r>
      <w:r>
        <w:rPr>
          <w:rFonts w:hint="eastAsia" w:ascii="仿宋_GB2312" w:hAnsi="仿宋_GB2312" w:eastAsia="仿宋_GB2312" w:cs="仿宋_GB2312"/>
          <w:b w:val="0"/>
          <w:bCs w:val="0"/>
          <w:color w:val="FF0000"/>
          <w:sz w:val="28"/>
          <w:szCs w:val="28"/>
          <w:highlight w:val="none"/>
          <w:lang w:val="en-US" w:eastAsia="zh-CN"/>
        </w:rPr>
        <w:t>我公司承诺对进场实施作业人员包含但不限于购买人身意外伤害保险等必要的安全保障措施（人员进场时需提供购买保险证明）。</w:t>
      </w:r>
    </w:p>
    <w:p w14:paraId="33AAF7E1">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5、</w:t>
      </w:r>
      <w:r>
        <w:rPr>
          <w:rFonts w:hint="eastAsia" w:ascii="仿宋_GB2312" w:hAnsi="仿宋_GB2312" w:eastAsia="仿宋_GB2312" w:cs="仿宋_GB2312"/>
          <w:b w:val="0"/>
          <w:bCs w:val="0"/>
          <w:sz w:val="28"/>
          <w:szCs w:val="28"/>
          <w:highlight w:val="none"/>
        </w:rPr>
        <w:t>出口管制承诺</w:t>
      </w:r>
    </w:p>
    <w:p w14:paraId="34A98D04">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我司清楚相关产品受美国商务部下的美国出口管理条例(EAR)、美国财政部下的美国外国资产管制条例(OFAC)、美国国务院下的国际武器运输条例(ITAR)及其他适用的国内、国际出口管制条例管制(统称“适用法律”)。为符合相关适用法律规定,我司陈述并保证:</w:t>
      </w:r>
    </w:p>
    <w:p w14:paraId="0F917D9E">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1）通过竞拍获得的任何产品、软件及\或任何其他生产、开发技术、工作成果和服务不用于扰乱国际和平与安全的目的，包括设计、开发、生产、储存或任何大规模杀伤性武器，如核能的、化学性的或生物武器、导弹或运输任何类似武器或任何支持此类武器的活动；</w:t>
      </w:r>
    </w:p>
    <w:p w14:paraId="0A6F49C5">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2）不向受美国制裁的国家、地域、实体及个人故意提供，除非在其转移、使用之前已根据现行法律法规取得了适当许可。受美国制裁的国家、地域为朝鲜、伊朗、苏丹、叙利亚、古巴、乌克兰的克里米亚地区，受美国制裁的实体和个人为美国财政部-外国资产管理局颁布的Specially Designated National List、商务部-工业安全局颁布的Denied Persons List、Unverified List、Entity List中列明的国家、地域、实体和个人。</w:t>
      </w:r>
    </w:p>
    <w:p w14:paraId="349C9E81">
      <w:pPr>
        <w:keepNext w:val="0"/>
        <w:keepLines w:val="0"/>
        <w:pageBreakBefore w:val="0"/>
        <w:widowControl w:val="0"/>
        <w:kinsoku/>
        <w:wordWrap/>
        <w:overflowPunct/>
        <w:topLinePunct w:val="0"/>
        <w:autoSpaceDE/>
        <w:autoSpaceDN/>
        <w:bidi w:val="0"/>
        <w:adjustRightInd/>
        <w:snapToGrid/>
        <w:spacing w:line="400" w:lineRule="exact"/>
        <w:ind w:firstLine="562" w:firstLineChars="201"/>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w:t>
      </w:r>
    </w:p>
    <w:p w14:paraId="2EB9E436">
      <w:pPr>
        <w:keepNext w:val="0"/>
        <w:keepLines w:val="0"/>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_GB2312" w:hAnsi="仿宋_GB2312" w:eastAsia="仿宋_GB2312" w:cs="仿宋_GB2312"/>
          <w:b w:val="0"/>
          <w:bCs w:val="0"/>
          <w:sz w:val="28"/>
          <w:szCs w:val="28"/>
          <w:highlight w:val="none"/>
        </w:rPr>
      </w:pPr>
    </w:p>
    <w:p w14:paraId="253B2BBC">
      <w:pPr>
        <w:keepNext w:val="0"/>
        <w:keepLines w:val="0"/>
        <w:pageBreakBefore w:val="0"/>
        <w:widowControl w:val="0"/>
        <w:kinsoku/>
        <w:wordWrap/>
        <w:overflowPunct/>
        <w:topLinePunct w:val="0"/>
        <w:autoSpaceDE/>
        <w:autoSpaceDN/>
        <w:bidi w:val="0"/>
        <w:adjustRightInd/>
        <w:snapToGrid/>
        <w:spacing w:line="440" w:lineRule="exact"/>
        <w:ind w:firstLine="3080" w:firstLineChars="1100"/>
        <w:textAlignment w:val="auto"/>
        <w:rPr>
          <w:rFonts w:hint="eastAsia" w:ascii="仿宋_GB2312" w:hAnsi="仿宋_GB2312" w:eastAsia="仿宋_GB2312" w:cs="仿宋_GB2312"/>
          <w:b w:val="0"/>
          <w:bCs w:val="0"/>
          <w:sz w:val="28"/>
          <w:szCs w:val="28"/>
          <w:highlight w:val="none"/>
        </w:rPr>
      </w:pPr>
      <w:bookmarkStart w:id="0" w:name="_GoBack"/>
      <w:r>
        <w:rPr>
          <w:rFonts w:hint="eastAsia" w:ascii="仿宋_GB2312" w:hAnsi="仿宋_GB2312" w:eastAsia="仿宋_GB2312" w:cs="仿宋_GB2312"/>
          <w:b w:val="0"/>
          <w:bCs w:val="0"/>
          <w:sz w:val="28"/>
          <w:szCs w:val="28"/>
          <w:highlight w:val="none"/>
        </w:rPr>
        <w:t>承诺人（公司名称）（公章）：</w:t>
      </w:r>
    </w:p>
    <w:p w14:paraId="30B91595">
      <w:pPr>
        <w:keepNext w:val="0"/>
        <w:keepLines w:val="0"/>
        <w:pageBreakBefore w:val="0"/>
        <w:widowControl w:val="0"/>
        <w:kinsoku/>
        <w:wordWrap/>
        <w:overflowPunct/>
        <w:topLinePunct w:val="0"/>
        <w:autoSpaceDE/>
        <w:autoSpaceDN/>
        <w:bidi w:val="0"/>
        <w:adjustRightInd/>
        <w:snapToGrid/>
        <w:spacing w:line="440" w:lineRule="exact"/>
        <w:ind w:firstLine="562" w:firstLineChars="201"/>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　　　　　　　　　回收商代表（签字）：</w:t>
      </w:r>
    </w:p>
    <w:p w14:paraId="676067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微软雅黑" w:hAnsi="微软雅黑" w:eastAsia="微软雅黑"/>
          <w:sz w:val="21"/>
          <w:szCs w:val="21"/>
        </w:rPr>
      </w:pPr>
      <w:r>
        <w:rPr>
          <w:rFonts w:hint="eastAsia" w:ascii="仿宋_GB2312" w:hAnsi="仿宋_GB2312" w:eastAsia="仿宋_GB2312" w:cs="仿宋_GB2312"/>
          <w:b w:val="0"/>
          <w:bCs w:val="0"/>
          <w:sz w:val="28"/>
          <w:szCs w:val="28"/>
          <w:highlight w:val="none"/>
        </w:rPr>
        <w:t xml:space="preserve">                            </w:t>
      </w:r>
      <w:r>
        <w:rPr>
          <w:rFonts w:hint="eastAsia" w:ascii="仿宋_GB2312" w:hAnsi="仿宋_GB2312" w:eastAsia="仿宋_GB2312" w:cs="仿宋_GB2312"/>
          <w:b w:val="0"/>
          <w:bCs w:val="0"/>
          <w:sz w:val="28"/>
          <w:szCs w:val="28"/>
          <w:highlight w:val="none"/>
          <w:lang w:val="en-US" w:eastAsia="zh-CN"/>
        </w:rPr>
        <w:t xml:space="preserve"> </w:t>
      </w:r>
      <w:r>
        <w:rPr>
          <w:rFonts w:hint="eastAsia" w:ascii="仿宋_GB2312" w:hAnsi="仿宋_GB2312" w:eastAsia="仿宋_GB2312" w:cs="仿宋_GB2312"/>
          <w:b w:val="0"/>
          <w:bCs w:val="0"/>
          <w:sz w:val="28"/>
          <w:szCs w:val="28"/>
          <w:highlight w:val="none"/>
          <w:u w:val="single"/>
        </w:rPr>
        <w:t>　　　</w:t>
      </w:r>
      <w:r>
        <w:rPr>
          <w:rFonts w:hint="eastAsia" w:ascii="仿宋_GB2312" w:hAnsi="仿宋_GB2312" w:eastAsia="仿宋_GB2312" w:cs="仿宋_GB2312"/>
          <w:b w:val="0"/>
          <w:bCs w:val="0"/>
          <w:sz w:val="28"/>
          <w:szCs w:val="28"/>
          <w:highlight w:val="none"/>
        </w:rPr>
        <w:t>年</w:t>
      </w:r>
      <w:r>
        <w:rPr>
          <w:rFonts w:hint="eastAsia" w:ascii="仿宋_GB2312" w:hAnsi="仿宋_GB2312" w:eastAsia="仿宋_GB2312" w:cs="仿宋_GB2312"/>
          <w:b w:val="0"/>
          <w:bCs w:val="0"/>
          <w:sz w:val="28"/>
          <w:szCs w:val="28"/>
          <w:highlight w:val="none"/>
          <w:u w:val="single"/>
        </w:rPr>
        <w:t xml:space="preserve"> 　　</w:t>
      </w:r>
      <w:r>
        <w:rPr>
          <w:rFonts w:hint="eastAsia" w:ascii="仿宋_GB2312" w:hAnsi="仿宋_GB2312" w:eastAsia="仿宋_GB2312" w:cs="仿宋_GB2312"/>
          <w:b w:val="0"/>
          <w:bCs w:val="0"/>
          <w:sz w:val="28"/>
          <w:szCs w:val="28"/>
          <w:highlight w:val="none"/>
        </w:rPr>
        <w:t>月</w:t>
      </w:r>
      <w:r>
        <w:rPr>
          <w:rFonts w:hint="eastAsia" w:ascii="仿宋_GB2312" w:hAnsi="仿宋_GB2312" w:eastAsia="仿宋_GB2312" w:cs="仿宋_GB2312"/>
          <w:b w:val="0"/>
          <w:bCs w:val="0"/>
          <w:sz w:val="28"/>
          <w:szCs w:val="28"/>
          <w:highlight w:val="none"/>
          <w:u w:val="single"/>
        </w:rPr>
        <w:t xml:space="preserve"> 　　</w:t>
      </w:r>
      <w:r>
        <w:rPr>
          <w:rFonts w:hint="eastAsia" w:ascii="仿宋_GB2312" w:hAnsi="仿宋_GB2312" w:eastAsia="仿宋_GB2312" w:cs="仿宋_GB2312"/>
          <w:b w:val="0"/>
          <w:bCs w:val="0"/>
          <w:sz w:val="28"/>
          <w:szCs w:val="28"/>
          <w:highlight w:val="none"/>
        </w:rPr>
        <w:t>日</w:t>
      </w:r>
      <w:bookmarkEnd w:id="0"/>
      <w:r>
        <w:rPr>
          <w:rFonts w:hint="eastAsia" w:ascii="仿宋_GB2312" w:hAnsi="仿宋_GB2312" w:eastAsia="仿宋_GB2312" w:cs="仿宋_GB2312"/>
          <w:b w:val="0"/>
          <w:bCs w:val="0"/>
          <w:sz w:val="28"/>
          <w:szCs w:val="28"/>
          <w:highlight w:val="none"/>
        </w:rPr>
        <w:t xml:space="preserve">  </w:t>
      </w:r>
      <w:r>
        <w:rPr>
          <w:rFonts w:hint="eastAsia" w:ascii="微软雅黑" w:hAnsi="微软雅黑" w:eastAsia="微软雅黑"/>
          <w:b w:val="0"/>
          <w:bCs w:val="0"/>
          <w:sz w:val="21"/>
          <w:szCs w:val="21"/>
          <w:highlight w:val="none"/>
        </w:rPr>
        <w:t xml:space="preserve"> </w:t>
      </w:r>
      <w:r>
        <w:rPr>
          <w:rFonts w:hint="eastAsia" w:ascii="微软雅黑" w:hAnsi="微软雅黑" w:eastAsia="微软雅黑"/>
          <w:b/>
          <w:sz w:val="21"/>
          <w:szCs w:val="21"/>
        </w:rPr>
        <w:t xml:space="preserve">    </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8A"/>
    <w:rsid w:val="00020BFA"/>
    <w:rsid w:val="0002549D"/>
    <w:rsid w:val="00036848"/>
    <w:rsid w:val="00040DC7"/>
    <w:rsid w:val="00042B19"/>
    <w:rsid w:val="00046F98"/>
    <w:rsid w:val="00057870"/>
    <w:rsid w:val="00071B0B"/>
    <w:rsid w:val="00084E7F"/>
    <w:rsid w:val="000853AB"/>
    <w:rsid w:val="000A5514"/>
    <w:rsid w:val="000D4980"/>
    <w:rsid w:val="000D6896"/>
    <w:rsid w:val="00100FE8"/>
    <w:rsid w:val="00122BB4"/>
    <w:rsid w:val="00130BCA"/>
    <w:rsid w:val="00144A2B"/>
    <w:rsid w:val="00145F6B"/>
    <w:rsid w:val="00161554"/>
    <w:rsid w:val="00185A9F"/>
    <w:rsid w:val="00186D8E"/>
    <w:rsid w:val="0019081C"/>
    <w:rsid w:val="001924FF"/>
    <w:rsid w:val="001B3C1E"/>
    <w:rsid w:val="001D4954"/>
    <w:rsid w:val="001E060E"/>
    <w:rsid w:val="001F07EE"/>
    <w:rsid w:val="001F2A75"/>
    <w:rsid w:val="00211195"/>
    <w:rsid w:val="00214006"/>
    <w:rsid w:val="00214263"/>
    <w:rsid w:val="00221B2E"/>
    <w:rsid w:val="002260A5"/>
    <w:rsid w:val="00226241"/>
    <w:rsid w:val="002276BE"/>
    <w:rsid w:val="00227A13"/>
    <w:rsid w:val="00230307"/>
    <w:rsid w:val="0023645B"/>
    <w:rsid w:val="002447E3"/>
    <w:rsid w:val="00247AE5"/>
    <w:rsid w:val="00250517"/>
    <w:rsid w:val="00256C49"/>
    <w:rsid w:val="00274EDE"/>
    <w:rsid w:val="002A16FB"/>
    <w:rsid w:val="002A6ED5"/>
    <w:rsid w:val="002B2D21"/>
    <w:rsid w:val="002C75D8"/>
    <w:rsid w:val="002C79A1"/>
    <w:rsid w:val="002E7BB1"/>
    <w:rsid w:val="003031EA"/>
    <w:rsid w:val="00306434"/>
    <w:rsid w:val="00311729"/>
    <w:rsid w:val="00313471"/>
    <w:rsid w:val="00313568"/>
    <w:rsid w:val="00322215"/>
    <w:rsid w:val="00325557"/>
    <w:rsid w:val="00345E78"/>
    <w:rsid w:val="00346BBA"/>
    <w:rsid w:val="003520C2"/>
    <w:rsid w:val="00356D46"/>
    <w:rsid w:val="00360BF2"/>
    <w:rsid w:val="00367166"/>
    <w:rsid w:val="00367B1A"/>
    <w:rsid w:val="00367F65"/>
    <w:rsid w:val="00371285"/>
    <w:rsid w:val="00376E3B"/>
    <w:rsid w:val="003A525A"/>
    <w:rsid w:val="003A7108"/>
    <w:rsid w:val="003A79F5"/>
    <w:rsid w:val="003C7DED"/>
    <w:rsid w:val="003E1079"/>
    <w:rsid w:val="003E6CCC"/>
    <w:rsid w:val="003E6D0C"/>
    <w:rsid w:val="003F3149"/>
    <w:rsid w:val="0040162F"/>
    <w:rsid w:val="00432211"/>
    <w:rsid w:val="0043259E"/>
    <w:rsid w:val="00437384"/>
    <w:rsid w:val="00440BB9"/>
    <w:rsid w:val="0046486C"/>
    <w:rsid w:val="00466342"/>
    <w:rsid w:val="00475744"/>
    <w:rsid w:val="004A53E3"/>
    <w:rsid w:val="004A7696"/>
    <w:rsid w:val="004D7BE4"/>
    <w:rsid w:val="004E20D3"/>
    <w:rsid w:val="004E73DB"/>
    <w:rsid w:val="004F41F2"/>
    <w:rsid w:val="004F5C04"/>
    <w:rsid w:val="0050011E"/>
    <w:rsid w:val="005005F7"/>
    <w:rsid w:val="00505D00"/>
    <w:rsid w:val="0050605A"/>
    <w:rsid w:val="0051058B"/>
    <w:rsid w:val="0051747F"/>
    <w:rsid w:val="0052027F"/>
    <w:rsid w:val="005331ED"/>
    <w:rsid w:val="00541C5F"/>
    <w:rsid w:val="005462D9"/>
    <w:rsid w:val="005573F9"/>
    <w:rsid w:val="00567059"/>
    <w:rsid w:val="00571988"/>
    <w:rsid w:val="00597379"/>
    <w:rsid w:val="005A6355"/>
    <w:rsid w:val="005A71D4"/>
    <w:rsid w:val="005A7EDC"/>
    <w:rsid w:val="005C0E94"/>
    <w:rsid w:val="005C655B"/>
    <w:rsid w:val="005D3111"/>
    <w:rsid w:val="005F3E89"/>
    <w:rsid w:val="005F4BB3"/>
    <w:rsid w:val="006042FC"/>
    <w:rsid w:val="0060550D"/>
    <w:rsid w:val="00607DCA"/>
    <w:rsid w:val="00625B8B"/>
    <w:rsid w:val="00625F03"/>
    <w:rsid w:val="00627217"/>
    <w:rsid w:val="00630DF7"/>
    <w:rsid w:val="0065730C"/>
    <w:rsid w:val="00667F40"/>
    <w:rsid w:val="006724AA"/>
    <w:rsid w:val="006741C6"/>
    <w:rsid w:val="00683507"/>
    <w:rsid w:val="00687CD1"/>
    <w:rsid w:val="00697C4C"/>
    <w:rsid w:val="006A2296"/>
    <w:rsid w:val="006B32A5"/>
    <w:rsid w:val="006D1361"/>
    <w:rsid w:val="006D6A8C"/>
    <w:rsid w:val="006E0473"/>
    <w:rsid w:val="006E641A"/>
    <w:rsid w:val="006F0DB2"/>
    <w:rsid w:val="006F616B"/>
    <w:rsid w:val="00712D33"/>
    <w:rsid w:val="00725DB2"/>
    <w:rsid w:val="00745773"/>
    <w:rsid w:val="007475EC"/>
    <w:rsid w:val="007658AC"/>
    <w:rsid w:val="00765AAD"/>
    <w:rsid w:val="00775CD0"/>
    <w:rsid w:val="007947A5"/>
    <w:rsid w:val="007952B4"/>
    <w:rsid w:val="007A0124"/>
    <w:rsid w:val="007A0B01"/>
    <w:rsid w:val="007A3AB0"/>
    <w:rsid w:val="007B16A5"/>
    <w:rsid w:val="007C3558"/>
    <w:rsid w:val="007C426B"/>
    <w:rsid w:val="007E526D"/>
    <w:rsid w:val="007F6526"/>
    <w:rsid w:val="008005B0"/>
    <w:rsid w:val="00801B69"/>
    <w:rsid w:val="00802A17"/>
    <w:rsid w:val="008066CE"/>
    <w:rsid w:val="00815294"/>
    <w:rsid w:val="008368EB"/>
    <w:rsid w:val="00840923"/>
    <w:rsid w:val="00845C39"/>
    <w:rsid w:val="00847462"/>
    <w:rsid w:val="00854A08"/>
    <w:rsid w:val="00867A32"/>
    <w:rsid w:val="008857AC"/>
    <w:rsid w:val="00885B23"/>
    <w:rsid w:val="00892F0A"/>
    <w:rsid w:val="008959AC"/>
    <w:rsid w:val="008A201E"/>
    <w:rsid w:val="008B730B"/>
    <w:rsid w:val="008C1B67"/>
    <w:rsid w:val="008D61D6"/>
    <w:rsid w:val="008E4085"/>
    <w:rsid w:val="00916AE6"/>
    <w:rsid w:val="009202EA"/>
    <w:rsid w:val="00923824"/>
    <w:rsid w:val="00926DB9"/>
    <w:rsid w:val="00942E1C"/>
    <w:rsid w:val="00944FD1"/>
    <w:rsid w:val="00966A88"/>
    <w:rsid w:val="00971950"/>
    <w:rsid w:val="0097768F"/>
    <w:rsid w:val="00991AEF"/>
    <w:rsid w:val="009A11C6"/>
    <w:rsid w:val="009D05D2"/>
    <w:rsid w:val="009D192A"/>
    <w:rsid w:val="009D3854"/>
    <w:rsid w:val="009F21AF"/>
    <w:rsid w:val="009F3653"/>
    <w:rsid w:val="00A12F33"/>
    <w:rsid w:val="00A17B41"/>
    <w:rsid w:val="00A42409"/>
    <w:rsid w:val="00A55028"/>
    <w:rsid w:val="00A5699C"/>
    <w:rsid w:val="00A667EA"/>
    <w:rsid w:val="00A673E2"/>
    <w:rsid w:val="00A736FD"/>
    <w:rsid w:val="00A76CFC"/>
    <w:rsid w:val="00A813FC"/>
    <w:rsid w:val="00A94ED4"/>
    <w:rsid w:val="00AA6B0D"/>
    <w:rsid w:val="00AB5541"/>
    <w:rsid w:val="00AC0459"/>
    <w:rsid w:val="00AC3432"/>
    <w:rsid w:val="00AD61E3"/>
    <w:rsid w:val="00AE74B3"/>
    <w:rsid w:val="00AF322E"/>
    <w:rsid w:val="00B05790"/>
    <w:rsid w:val="00B061E3"/>
    <w:rsid w:val="00B20047"/>
    <w:rsid w:val="00B2675A"/>
    <w:rsid w:val="00B300B4"/>
    <w:rsid w:val="00B340E6"/>
    <w:rsid w:val="00B44874"/>
    <w:rsid w:val="00B476B2"/>
    <w:rsid w:val="00B56473"/>
    <w:rsid w:val="00B76707"/>
    <w:rsid w:val="00B85A58"/>
    <w:rsid w:val="00B92328"/>
    <w:rsid w:val="00B92D5B"/>
    <w:rsid w:val="00BA494C"/>
    <w:rsid w:val="00BB1884"/>
    <w:rsid w:val="00BB2D1D"/>
    <w:rsid w:val="00BC0152"/>
    <w:rsid w:val="00BC1F0E"/>
    <w:rsid w:val="00C00DC3"/>
    <w:rsid w:val="00C023CB"/>
    <w:rsid w:val="00C062BB"/>
    <w:rsid w:val="00C138E4"/>
    <w:rsid w:val="00C20AA5"/>
    <w:rsid w:val="00C210F4"/>
    <w:rsid w:val="00C2149B"/>
    <w:rsid w:val="00C27879"/>
    <w:rsid w:val="00C34818"/>
    <w:rsid w:val="00C40B06"/>
    <w:rsid w:val="00C46306"/>
    <w:rsid w:val="00C5454D"/>
    <w:rsid w:val="00C55B0A"/>
    <w:rsid w:val="00C66124"/>
    <w:rsid w:val="00C72B44"/>
    <w:rsid w:val="00C7464A"/>
    <w:rsid w:val="00C77E3F"/>
    <w:rsid w:val="00C9268A"/>
    <w:rsid w:val="00C93B37"/>
    <w:rsid w:val="00C95A83"/>
    <w:rsid w:val="00CB3014"/>
    <w:rsid w:val="00CC14EC"/>
    <w:rsid w:val="00CD4161"/>
    <w:rsid w:val="00CE1C68"/>
    <w:rsid w:val="00CF123E"/>
    <w:rsid w:val="00CF168A"/>
    <w:rsid w:val="00D0336B"/>
    <w:rsid w:val="00D06FBE"/>
    <w:rsid w:val="00D45EE0"/>
    <w:rsid w:val="00D50A62"/>
    <w:rsid w:val="00D6680D"/>
    <w:rsid w:val="00D7402C"/>
    <w:rsid w:val="00D75325"/>
    <w:rsid w:val="00D97F7A"/>
    <w:rsid w:val="00DA3E0D"/>
    <w:rsid w:val="00DA43AE"/>
    <w:rsid w:val="00DB1A9F"/>
    <w:rsid w:val="00DB6380"/>
    <w:rsid w:val="00DC075E"/>
    <w:rsid w:val="00DC2DF7"/>
    <w:rsid w:val="00DD62B0"/>
    <w:rsid w:val="00E01125"/>
    <w:rsid w:val="00E064F5"/>
    <w:rsid w:val="00E13E3D"/>
    <w:rsid w:val="00E33E0B"/>
    <w:rsid w:val="00E37FF3"/>
    <w:rsid w:val="00E55CA3"/>
    <w:rsid w:val="00E573AD"/>
    <w:rsid w:val="00E6455B"/>
    <w:rsid w:val="00E64E2E"/>
    <w:rsid w:val="00E75F7B"/>
    <w:rsid w:val="00E9427F"/>
    <w:rsid w:val="00EA1D76"/>
    <w:rsid w:val="00EA47F3"/>
    <w:rsid w:val="00EA6B58"/>
    <w:rsid w:val="00EB1B71"/>
    <w:rsid w:val="00EC0B21"/>
    <w:rsid w:val="00EC1B17"/>
    <w:rsid w:val="00EC2C48"/>
    <w:rsid w:val="00EE0A77"/>
    <w:rsid w:val="00EE3CA0"/>
    <w:rsid w:val="00EE7369"/>
    <w:rsid w:val="00F01180"/>
    <w:rsid w:val="00F01877"/>
    <w:rsid w:val="00F022C4"/>
    <w:rsid w:val="00F1342B"/>
    <w:rsid w:val="00F2276A"/>
    <w:rsid w:val="00F25290"/>
    <w:rsid w:val="00F25C69"/>
    <w:rsid w:val="00F34D01"/>
    <w:rsid w:val="00F45E31"/>
    <w:rsid w:val="00F57434"/>
    <w:rsid w:val="00F60D64"/>
    <w:rsid w:val="00F67870"/>
    <w:rsid w:val="00F74240"/>
    <w:rsid w:val="00FA429B"/>
    <w:rsid w:val="00FA4C29"/>
    <w:rsid w:val="00FA4CB5"/>
    <w:rsid w:val="00FB61EE"/>
    <w:rsid w:val="00FC67BD"/>
    <w:rsid w:val="00FD6AD0"/>
    <w:rsid w:val="00FD7588"/>
    <w:rsid w:val="00FE419D"/>
    <w:rsid w:val="00FE4EEA"/>
    <w:rsid w:val="00FF096D"/>
    <w:rsid w:val="00FF2841"/>
    <w:rsid w:val="016E07D1"/>
    <w:rsid w:val="01722C8D"/>
    <w:rsid w:val="02D053D5"/>
    <w:rsid w:val="03475871"/>
    <w:rsid w:val="037B630C"/>
    <w:rsid w:val="03FF7FD0"/>
    <w:rsid w:val="04BC6867"/>
    <w:rsid w:val="05247D87"/>
    <w:rsid w:val="055659D1"/>
    <w:rsid w:val="05956867"/>
    <w:rsid w:val="05DD3345"/>
    <w:rsid w:val="06B70F10"/>
    <w:rsid w:val="07A56E4A"/>
    <w:rsid w:val="090C0F64"/>
    <w:rsid w:val="09150CA2"/>
    <w:rsid w:val="09E4628D"/>
    <w:rsid w:val="0AB24E9F"/>
    <w:rsid w:val="0B043FC6"/>
    <w:rsid w:val="0B6E4E58"/>
    <w:rsid w:val="0C5A6824"/>
    <w:rsid w:val="0C9D12FC"/>
    <w:rsid w:val="0FF072AD"/>
    <w:rsid w:val="137700C0"/>
    <w:rsid w:val="14776ABD"/>
    <w:rsid w:val="162F7AA9"/>
    <w:rsid w:val="18CF3CC8"/>
    <w:rsid w:val="19052F11"/>
    <w:rsid w:val="1A226550"/>
    <w:rsid w:val="1A737E6A"/>
    <w:rsid w:val="1AFD6679"/>
    <w:rsid w:val="1B353959"/>
    <w:rsid w:val="1BD54ECF"/>
    <w:rsid w:val="1C345FFF"/>
    <w:rsid w:val="203535B3"/>
    <w:rsid w:val="215F709E"/>
    <w:rsid w:val="22B011CA"/>
    <w:rsid w:val="248C2548"/>
    <w:rsid w:val="26C02E38"/>
    <w:rsid w:val="28260545"/>
    <w:rsid w:val="297471A7"/>
    <w:rsid w:val="2AF86D9A"/>
    <w:rsid w:val="2D413617"/>
    <w:rsid w:val="2DA46271"/>
    <w:rsid w:val="2E882D3C"/>
    <w:rsid w:val="30D55BCA"/>
    <w:rsid w:val="31433B65"/>
    <w:rsid w:val="32B10DDB"/>
    <w:rsid w:val="363933ED"/>
    <w:rsid w:val="36675106"/>
    <w:rsid w:val="37592718"/>
    <w:rsid w:val="39ED0C89"/>
    <w:rsid w:val="3A954AAB"/>
    <w:rsid w:val="3BE13645"/>
    <w:rsid w:val="432E43C4"/>
    <w:rsid w:val="43B04E79"/>
    <w:rsid w:val="44595D45"/>
    <w:rsid w:val="45B5149F"/>
    <w:rsid w:val="46A15318"/>
    <w:rsid w:val="47597798"/>
    <w:rsid w:val="48B26E6E"/>
    <w:rsid w:val="491108CE"/>
    <w:rsid w:val="491B34B2"/>
    <w:rsid w:val="4A642CFD"/>
    <w:rsid w:val="4AA811D4"/>
    <w:rsid w:val="4B70445E"/>
    <w:rsid w:val="4B783B89"/>
    <w:rsid w:val="4ED36F44"/>
    <w:rsid w:val="51512298"/>
    <w:rsid w:val="523F5620"/>
    <w:rsid w:val="52EA5604"/>
    <w:rsid w:val="54A73AD0"/>
    <w:rsid w:val="56BB549E"/>
    <w:rsid w:val="5794637C"/>
    <w:rsid w:val="59C369F6"/>
    <w:rsid w:val="59D64D17"/>
    <w:rsid w:val="5A655DD6"/>
    <w:rsid w:val="5AA0763C"/>
    <w:rsid w:val="5AD87576"/>
    <w:rsid w:val="5DD12E88"/>
    <w:rsid w:val="5FD97559"/>
    <w:rsid w:val="62824B09"/>
    <w:rsid w:val="629517FD"/>
    <w:rsid w:val="63D321F5"/>
    <w:rsid w:val="652547D9"/>
    <w:rsid w:val="66E277AF"/>
    <w:rsid w:val="670D6C1F"/>
    <w:rsid w:val="678361E2"/>
    <w:rsid w:val="68633862"/>
    <w:rsid w:val="68CF6E77"/>
    <w:rsid w:val="69B0384B"/>
    <w:rsid w:val="6D0C32BA"/>
    <w:rsid w:val="6EBD2DB0"/>
    <w:rsid w:val="6EE07CD7"/>
    <w:rsid w:val="72B2359E"/>
    <w:rsid w:val="75545937"/>
    <w:rsid w:val="75C23382"/>
    <w:rsid w:val="76A76B02"/>
    <w:rsid w:val="7A3574CA"/>
    <w:rsid w:val="7B8D7989"/>
    <w:rsid w:val="7C8D4EBA"/>
    <w:rsid w:val="7FD3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5"/>
      <w:jc w:val="both"/>
    </w:pPr>
    <w:rPr>
      <w:rFonts w:ascii="Times New Roman" w:hAnsi="Times New Roman" w:eastAsia="宋体" w:cs="Times New Roman"/>
      <w:kern w:val="2"/>
      <w:sz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semiHidden/>
    <w:qFormat/>
    <w:uiPriority w:val="99"/>
    <w:rPr>
      <w:rFonts w:ascii="Times New Roman" w:hAnsi="Times New Roman" w:eastAsia="宋体" w:cs="Times New Roman"/>
      <w:sz w:val="18"/>
      <w:szCs w:val="18"/>
    </w:rPr>
  </w:style>
  <w:style w:type="character" w:customStyle="1" w:styleId="8">
    <w:name w:val="页脚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Words>
  <Characters>780</Characters>
  <Lines>6</Lines>
  <Paragraphs>1</Paragraphs>
  <TotalTime>2</TotalTime>
  <ScaleCrop>false</ScaleCrop>
  <LinksUpToDate>false</LinksUpToDate>
  <CharactersWithSpaces>915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2018-03-13T03:56:00Z</dcterms:created>
  <dc:creator>汪洁</dc:creator>
  <cp:lastModifiedBy> </cp:lastModifiedBy>
  <cp:lastPrinted>2018-09-11T02:54:00Z</cp:lastPrinted>
  <dcterms:modified xsi:type="dcterms:W3CDTF">2026-05-25T08:49:05Z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C72CAAD01F9F48078487A826C2BB5A57</vt:lpwstr>
  </property>
</Properties>
</file>