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2692">
      <w:pPr>
        <w:spacing w:before="240" w:after="240" w:line="360" w:lineRule="auto"/>
        <w:ind w:firstLine="0"/>
        <w:jc w:val="center"/>
        <w:outlineLvl w:val="0"/>
        <w:rPr>
          <w:rFonts w:ascii="宋体" w:hAnsi="宋体"/>
          <w:b/>
          <w:szCs w:val="28"/>
        </w:rPr>
      </w:pPr>
      <w:r>
        <w:rPr>
          <w:rFonts w:hint="eastAsia" w:ascii="宋体"/>
          <w:b/>
          <w:sz w:val="36"/>
          <w:szCs w:val="36"/>
        </w:rPr>
        <w:t>竞买人（回收商）廉洁自律承诺书</w:t>
      </w:r>
    </w:p>
    <w:p w14:paraId="3AA08694">
      <w:pPr>
        <w:spacing w:line="360" w:lineRule="auto"/>
        <w:ind w:firstLine="787" w:firstLineChars="245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竞买人：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公司</w:t>
      </w:r>
      <w:r>
        <w:rPr>
          <w:rFonts w:hint="eastAsia" w:ascii="仿宋" w:hAnsi="仿宋" w:eastAsia="仿宋" w:cs="仿宋"/>
          <w:bCs/>
          <w:sz w:val="32"/>
          <w:szCs w:val="32"/>
        </w:rPr>
        <w:t>向</w:t>
      </w:r>
      <w:bookmarkStart w:id="0" w:name="OLE_LINK1"/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  <w:lang w:eastAsia="zh-CN"/>
        </w:rPr>
        <w:t>伊犁</w:t>
      </w:r>
      <w:bookmarkStart w:id="1" w:name="_GoBack"/>
      <w:bookmarkEnd w:id="1"/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  <w:lang w:val="en-US" w:eastAsia="zh-CN"/>
        </w:rPr>
        <w:t>分公司</w:t>
      </w:r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郑重承诺，在参加</w:t>
      </w:r>
      <w:r>
        <w:rPr>
          <w:rFonts w:hint="eastAsia" w:ascii="仿宋" w:hAnsi="仿宋" w:eastAsia="仿宋" w:cs="仿宋"/>
          <w:b/>
          <w:bCs w:val="0"/>
          <w:color w:val="0000FF"/>
          <w:sz w:val="32"/>
          <w:szCs w:val="32"/>
          <w:lang w:eastAsia="zh-CN"/>
        </w:rPr>
        <w:t>2026年5月中国联通伊犁分公司报废综合类资产处置项目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 w:cs="仿宋"/>
          <w:bCs/>
          <w:sz w:val="32"/>
          <w:szCs w:val="32"/>
        </w:rPr>
        <w:t>公开竞价过程中：</w:t>
      </w:r>
    </w:p>
    <w:p w14:paraId="3FCF1202">
      <w:pPr>
        <w:pStyle w:val="2"/>
        <w:spacing w:line="360" w:lineRule="auto"/>
        <w:ind w:firstLine="643" w:firstLineChars="201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（一）不以他人名义或其他方式弄虚作假参与公开竞价。　</w:t>
      </w:r>
    </w:p>
    <w:p w14:paraId="508B90C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（二）严格遵守对竞买人提出的竞价期间的行为要求，不向</w:t>
      </w:r>
      <w:r>
        <w:rPr>
          <w:rFonts w:hint="eastAsia" w:ascii="仿宋" w:hAnsi="仿宋" w:eastAsia="仿宋" w:cs="仿宋"/>
          <w:sz w:val="32"/>
          <w:szCs w:val="32"/>
        </w:rPr>
        <w:t>有关工作人员赠送各种礼金、礼品（包括各类纪念品）、</w:t>
      </w:r>
      <w:r>
        <w:rPr>
          <w:rFonts w:hint="eastAsia" w:ascii="仿宋" w:hAnsi="仿宋" w:eastAsia="仿宋" w:cs="仿宋"/>
          <w:bCs/>
          <w:sz w:val="32"/>
          <w:szCs w:val="32"/>
        </w:rPr>
        <w:t>有价证券和其他支付凭证</w:t>
      </w:r>
      <w:r>
        <w:rPr>
          <w:rFonts w:hint="eastAsia" w:ascii="仿宋" w:hAnsi="仿宋" w:eastAsia="仿宋" w:cs="仿宋"/>
          <w:sz w:val="32"/>
          <w:szCs w:val="32"/>
        </w:rPr>
        <w:t>；不安排各种宴请及娱乐活动；不私下单独接触有关工作人员，或询问有关竞价情况；不与其它竞买人从事违反公平竞价规则，进行恶意串通、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弄虚作假、泄漏保密信息等不正当</w:t>
      </w:r>
      <w:r>
        <w:rPr>
          <w:rFonts w:hint="eastAsia" w:ascii="仿宋" w:hAnsi="仿宋" w:eastAsia="仿宋" w:cs="仿宋"/>
          <w:sz w:val="32"/>
          <w:szCs w:val="32"/>
        </w:rPr>
        <w:t>行为。</w:t>
      </w:r>
    </w:p>
    <w:p w14:paraId="6A38D6B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严格执行公开竞价的有关规定，符合竞价文件的报价要求及提交截止时间等具体要求。</w:t>
      </w:r>
    </w:p>
    <w:p w14:paraId="7EBBA6A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（四）如竞价成功，不将项目转让给他人，或将项目分解后分别转让给他人；按照竞价文件订立合同，严格按照合同履行义务。</w:t>
      </w:r>
    </w:p>
    <w:p w14:paraId="5B9C5C63">
      <w:pPr>
        <w:spacing w:line="360" w:lineRule="auto"/>
        <w:ind w:firstLine="3921" w:firstLineChars="139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宋体" w:hAnsi="宋体"/>
          <w:b/>
        </w:rPr>
        <w:t>法人或授权代表签字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：                   </w:t>
      </w:r>
    </w:p>
    <w:p w14:paraId="1880EE49"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竞买人：（加盖公章）                    </w:t>
      </w:r>
    </w:p>
    <w:p w14:paraId="105A1D27"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年    月     日                                </w:t>
      </w:r>
    </w:p>
    <w:p w14:paraId="11A61AD4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797" w:bottom="1440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F8FEA">
    <w:pPr>
      <w:pStyle w:val="3"/>
      <w:ind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3103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E0B4436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01723">
    <w:pPr>
      <w:pStyle w:val="4"/>
      <w:pBdr>
        <w:bottom w:val="single" w:color="auto" w:sz="6" w:space="8"/>
      </w:pBdr>
      <w:rPr>
        <w:rFonts w:ascii="宋体" w:hAnsi="宋体"/>
        <w:color w:val="000000"/>
      </w:rPr>
    </w:pPr>
    <w:r>
      <w:rPr>
        <w:rFonts w:hint="eastAsia" w:ascii="宋体" w:hAnsi="宋体"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121920</wp:posOffset>
          </wp:positionV>
          <wp:extent cx="1495425" cy="327660"/>
          <wp:effectExtent l="19050" t="0" r="9525" b="0"/>
          <wp:wrapSquare wrapText="bothSides"/>
          <wp:docPr id="1" name="图片 1" descr="联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联通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color w:val="000000"/>
      </w:rPr>
      <w:t xml:space="preserve">                       </w:t>
    </w:r>
  </w:p>
  <w:p w14:paraId="03B6FDA9">
    <w:pPr>
      <w:pStyle w:val="4"/>
      <w:pBdr>
        <w:bottom w:val="single" w:color="auto" w:sz="6" w:space="8"/>
      </w:pBdr>
      <w:rPr>
        <w:rFonts w:ascii="宋体" w:hAnsi="宋体"/>
        <w:color w:val="000000"/>
      </w:rPr>
    </w:pPr>
    <w:r>
      <w:rPr>
        <w:rFonts w:hint="eastAsia" w:ascii="宋体" w:hAnsi="宋体"/>
        <w:color w:val="000000"/>
      </w:rPr>
      <w:t xml:space="preserve">                                                                </w:t>
    </w:r>
  </w:p>
  <w:p w14:paraId="12CA792C">
    <w:pPr>
      <w:pStyle w:val="4"/>
      <w:pBdr>
        <w:bottom w:val="single" w:color="auto" w:sz="6" w:space="8"/>
      </w:pBdr>
    </w:pPr>
    <w:r>
      <w:rPr>
        <w:rFonts w:hint="eastAsia" w:ascii="宋体" w:hAnsi="宋体"/>
        <w:color w:val="000000"/>
      </w:rPr>
      <w:t xml:space="preserve">                                                                   竞买人廉洁自律承诺书                           </w:t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0692C">
    <w:pPr>
      <w:spacing w:line="360" w:lineRule="atLeast"/>
      <w:ind w:firstLine="0"/>
      <w:outlineLvl w:val="0"/>
      <w:rPr>
        <w:rFonts w:ascii="仿宋_GB2312" w:eastAsia="仿宋_GB2312"/>
        <w:b/>
        <w:color w:val="000000"/>
        <w:sz w:val="21"/>
      </w:rPr>
    </w:pPr>
    <w:r>
      <w:rPr>
        <w:rFonts w:hint="eastAsia" w:ascii="仿宋_GB2312" w:eastAsia="仿宋_GB2312"/>
        <w:b/>
        <w:color w:val="000000"/>
        <w:sz w:val="21"/>
      </w:rPr>
      <w:t>中国网通2005光缆集中采购招标文件</w:t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>第五卷  附件</w:t>
    </w:r>
  </w:p>
  <w:p w14:paraId="6459A22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DD"/>
    <w:rsid w:val="000A013F"/>
    <w:rsid w:val="000A0FED"/>
    <w:rsid w:val="000F0DC0"/>
    <w:rsid w:val="000F6D4C"/>
    <w:rsid w:val="00204076"/>
    <w:rsid w:val="002168D7"/>
    <w:rsid w:val="00217A42"/>
    <w:rsid w:val="00232DD9"/>
    <w:rsid w:val="002E3BBB"/>
    <w:rsid w:val="003670DE"/>
    <w:rsid w:val="00374E6B"/>
    <w:rsid w:val="003B4BF5"/>
    <w:rsid w:val="003C516D"/>
    <w:rsid w:val="003E0037"/>
    <w:rsid w:val="003E4281"/>
    <w:rsid w:val="0040172C"/>
    <w:rsid w:val="00411611"/>
    <w:rsid w:val="004234A7"/>
    <w:rsid w:val="004A08A9"/>
    <w:rsid w:val="00565693"/>
    <w:rsid w:val="0056590A"/>
    <w:rsid w:val="005E6AEF"/>
    <w:rsid w:val="006279B0"/>
    <w:rsid w:val="00672CE7"/>
    <w:rsid w:val="006A3CC2"/>
    <w:rsid w:val="006D645C"/>
    <w:rsid w:val="006D6917"/>
    <w:rsid w:val="006E7B2F"/>
    <w:rsid w:val="006F578E"/>
    <w:rsid w:val="00752ECB"/>
    <w:rsid w:val="00775876"/>
    <w:rsid w:val="00790F88"/>
    <w:rsid w:val="007954C4"/>
    <w:rsid w:val="007D5CBC"/>
    <w:rsid w:val="00827A50"/>
    <w:rsid w:val="008A1C78"/>
    <w:rsid w:val="008A2E83"/>
    <w:rsid w:val="008D7C7B"/>
    <w:rsid w:val="008F0FBC"/>
    <w:rsid w:val="00961036"/>
    <w:rsid w:val="009960A5"/>
    <w:rsid w:val="009B5803"/>
    <w:rsid w:val="009D1A43"/>
    <w:rsid w:val="00A2755E"/>
    <w:rsid w:val="00A32613"/>
    <w:rsid w:val="00A45C1A"/>
    <w:rsid w:val="00A64CC4"/>
    <w:rsid w:val="00A82C48"/>
    <w:rsid w:val="00A94816"/>
    <w:rsid w:val="00AA2995"/>
    <w:rsid w:val="00AA52D9"/>
    <w:rsid w:val="00AB05C3"/>
    <w:rsid w:val="00AE0F2F"/>
    <w:rsid w:val="00AE24C6"/>
    <w:rsid w:val="00B01955"/>
    <w:rsid w:val="00B179AA"/>
    <w:rsid w:val="00B17CE6"/>
    <w:rsid w:val="00B24E1C"/>
    <w:rsid w:val="00B865CB"/>
    <w:rsid w:val="00BA066C"/>
    <w:rsid w:val="00C06B5A"/>
    <w:rsid w:val="00C475D5"/>
    <w:rsid w:val="00CB7D66"/>
    <w:rsid w:val="00CD1E14"/>
    <w:rsid w:val="00CD48D2"/>
    <w:rsid w:val="00D05BD2"/>
    <w:rsid w:val="00D07D67"/>
    <w:rsid w:val="00D44900"/>
    <w:rsid w:val="00D50D7C"/>
    <w:rsid w:val="00D52A11"/>
    <w:rsid w:val="00D67FA4"/>
    <w:rsid w:val="00D86A7B"/>
    <w:rsid w:val="00D90741"/>
    <w:rsid w:val="00DE570F"/>
    <w:rsid w:val="00E20DDD"/>
    <w:rsid w:val="00E247F5"/>
    <w:rsid w:val="00E65470"/>
    <w:rsid w:val="00EA7359"/>
    <w:rsid w:val="00EB25E0"/>
    <w:rsid w:val="00ED3BE0"/>
    <w:rsid w:val="00F64037"/>
    <w:rsid w:val="00F64313"/>
    <w:rsid w:val="00F86947"/>
    <w:rsid w:val="00FB52CB"/>
    <w:rsid w:val="02522949"/>
    <w:rsid w:val="0BEE3533"/>
    <w:rsid w:val="0F282BE8"/>
    <w:rsid w:val="102A4D93"/>
    <w:rsid w:val="11B32432"/>
    <w:rsid w:val="12E63C55"/>
    <w:rsid w:val="15712415"/>
    <w:rsid w:val="162210EC"/>
    <w:rsid w:val="16483E49"/>
    <w:rsid w:val="170468DA"/>
    <w:rsid w:val="19C73B53"/>
    <w:rsid w:val="1D0B595A"/>
    <w:rsid w:val="20A96D84"/>
    <w:rsid w:val="24B30ACE"/>
    <w:rsid w:val="25AC3E62"/>
    <w:rsid w:val="26A20386"/>
    <w:rsid w:val="29C23B32"/>
    <w:rsid w:val="2A9E6582"/>
    <w:rsid w:val="2B4D4C57"/>
    <w:rsid w:val="2D4829AC"/>
    <w:rsid w:val="2D872C4C"/>
    <w:rsid w:val="2D97706C"/>
    <w:rsid w:val="31063B37"/>
    <w:rsid w:val="325400AA"/>
    <w:rsid w:val="349A709B"/>
    <w:rsid w:val="3953230E"/>
    <w:rsid w:val="3D7B1CE8"/>
    <w:rsid w:val="3EC859B8"/>
    <w:rsid w:val="41D56875"/>
    <w:rsid w:val="44807F09"/>
    <w:rsid w:val="451C5069"/>
    <w:rsid w:val="4AA82CB1"/>
    <w:rsid w:val="4AAB5C28"/>
    <w:rsid w:val="4EF90928"/>
    <w:rsid w:val="558E2C8D"/>
    <w:rsid w:val="56647AF0"/>
    <w:rsid w:val="56845E35"/>
    <w:rsid w:val="5B44072B"/>
    <w:rsid w:val="5C522282"/>
    <w:rsid w:val="5F3A0929"/>
    <w:rsid w:val="615B01BF"/>
    <w:rsid w:val="65906CB2"/>
    <w:rsid w:val="68F92153"/>
    <w:rsid w:val="6E5E61F0"/>
    <w:rsid w:val="73FA25DF"/>
    <w:rsid w:val="745B2FCA"/>
    <w:rsid w:val="7517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5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rPr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381</Characters>
  <Lines>3</Lines>
  <Paragraphs>1</Paragraphs>
  <TotalTime>2</TotalTime>
  <ScaleCrop>false</ScaleCrop>
  <LinksUpToDate>false</LinksUpToDate>
  <CharactersWithSpaces>525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2019-11-12T07:31:00Z</dcterms:created>
  <dc:creator>刘红梅</dc:creator>
  <cp:lastModifiedBy>王新宁</cp:lastModifiedBy>
  <cp:lastPrinted>2013-09-12T05:50:00Z</cp:lastPrinted>
  <dcterms:modified xsi:type="dcterms:W3CDTF">2026-05-26T07:15:38Z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64BBB6F54E1941C89651EC03B4CFB4F8</vt:lpwstr>
  </property>
</Properties>
</file>