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after="240" w:line="360" w:lineRule="auto"/>
        <w:jc w:val="center"/>
        <w:outlineLvl w:val="0"/>
        <w:rPr>
          <w:rFonts w:ascii="宋体" w:hAnsi="Calibri" w:eastAsia="宋体" w:cs="Times New Roman"/>
          <w:b/>
          <w:sz w:val="36"/>
          <w:szCs w:val="36"/>
        </w:rPr>
      </w:pPr>
      <w:r>
        <w:rPr>
          <w:rFonts w:hint="eastAsia" w:ascii="宋体" w:hAnsi="Calibri" w:eastAsia="宋体" w:cs="Times New Roman"/>
          <w:b/>
          <w:sz w:val="36"/>
          <w:szCs w:val="36"/>
        </w:rPr>
        <w:t>回收商廉洁自律承诺书</w:t>
      </w:r>
    </w:p>
    <w:p>
      <w:pPr>
        <w:rPr>
          <w:rFonts w:ascii="宋体" w:hAnsi="宋体" w:eastAsia="宋体" w:cs="Times New Roman"/>
          <w:b/>
        </w:rPr>
      </w:pPr>
    </w:p>
    <w:p>
      <w:pPr>
        <w:spacing w:line="360" w:lineRule="auto"/>
        <w:ind w:firstLine="420" w:firstLineChars="200"/>
        <w:rPr>
          <w:rFonts w:ascii="宋体" w:hAnsi="宋体" w:eastAsia="宋体" w:cs="Times New Roman"/>
          <w:bCs/>
          <w:szCs w:val="21"/>
        </w:rPr>
      </w:pPr>
      <w:r>
        <w:rPr>
          <w:rFonts w:hint="eastAsia" w:ascii="宋体" w:hAnsi="宋体" w:eastAsia="宋体" w:cs="Times New Roman"/>
          <w:bCs/>
          <w:szCs w:val="21"/>
        </w:rPr>
        <w:t>竞买人：</w:t>
      </w:r>
      <w:r>
        <w:rPr>
          <w:rFonts w:hint="eastAsia" w:ascii="宋体" w:hAnsi="宋体" w:eastAsia="宋体" w:cs="Times New Roman"/>
          <w:bCs/>
          <w:szCs w:val="21"/>
          <w:u w:val="single"/>
        </w:rPr>
        <w:t xml:space="preserve">                        公司</w:t>
      </w:r>
      <w:r>
        <w:rPr>
          <w:rFonts w:hint="eastAsia" w:ascii="宋体" w:hAnsi="宋体" w:eastAsia="宋体" w:cs="Times New Roman"/>
          <w:bCs/>
          <w:szCs w:val="21"/>
        </w:rPr>
        <w:t>向中国联合网络通信有限公司内蒙古自治区分公司郑重承诺，在参加</w:t>
      </w:r>
      <w:r>
        <w:rPr>
          <w:rFonts w:hint="eastAsia" w:ascii="宋体" w:hAnsi="宋体" w:eastAsia="宋体" w:cs="Times New Roman"/>
          <w:bCs/>
          <w:szCs w:val="21"/>
          <w:u w:val="single"/>
        </w:rPr>
        <w:t xml:space="preserve">                        </w:t>
      </w:r>
      <w:r>
        <w:rPr>
          <w:rFonts w:hint="eastAsia" w:ascii="宋体" w:hAnsi="宋体" w:eastAsia="宋体" w:cs="Times New Roman"/>
          <w:bCs/>
          <w:szCs w:val="21"/>
          <w:u w:val="single"/>
          <w:lang w:val="en-US" w:eastAsia="zh-CN"/>
        </w:rPr>
        <w:t xml:space="preserve">                         </w:t>
      </w:r>
      <w:r>
        <w:rPr>
          <w:rFonts w:hint="eastAsia" w:ascii="宋体" w:hAnsi="宋体" w:eastAsia="宋体" w:cs="Times New Roman"/>
          <w:bCs/>
          <w:szCs w:val="21"/>
        </w:rPr>
        <w:t>处置项目的公开竞价</w:t>
      </w:r>
      <w:r>
        <w:rPr>
          <w:rFonts w:hint="eastAsia" w:ascii="宋体" w:hAnsi="宋体" w:eastAsia="宋体" w:cs="Times New Roman"/>
          <w:bCs/>
          <w:szCs w:val="21"/>
        </w:rPr>
        <w:t>过程中：</w:t>
      </w:r>
      <w:bookmarkStart w:id="0" w:name="_GoBack"/>
      <w:bookmarkEnd w:id="0"/>
    </w:p>
    <w:p>
      <w:pPr>
        <w:spacing w:line="360" w:lineRule="auto"/>
        <w:ind w:firstLine="420" w:firstLineChars="200"/>
        <w:rPr>
          <w:rFonts w:ascii="宋体" w:hAnsi="宋体" w:eastAsia="宋体" w:cs="Times New Roman"/>
          <w:bCs/>
          <w:szCs w:val="21"/>
        </w:rPr>
      </w:pPr>
      <w:r>
        <w:rPr>
          <w:rFonts w:hint="eastAsia" w:ascii="宋体" w:hAnsi="宋体" w:eastAsia="宋体" w:cs="Times New Roman"/>
          <w:bCs/>
          <w:szCs w:val="21"/>
        </w:rPr>
        <w:t>（一）不以他人名义或其他方式弄虚作假参与公开竞价。　</w:t>
      </w:r>
    </w:p>
    <w:p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bCs/>
          <w:szCs w:val="21"/>
        </w:rPr>
        <w:t>（二）严格遵守对竞买人提出的竞价期间的行为要求，不向</w:t>
      </w:r>
      <w:r>
        <w:rPr>
          <w:rFonts w:hint="eastAsia" w:ascii="宋体" w:hAnsi="宋体" w:eastAsia="宋体" w:cs="Times New Roman"/>
          <w:szCs w:val="21"/>
        </w:rPr>
        <w:t>有关工作人员赠送各种礼金、礼品（包括各类纪念品）、</w:t>
      </w:r>
      <w:r>
        <w:rPr>
          <w:rFonts w:hint="eastAsia" w:ascii="宋体" w:hAnsi="宋体" w:eastAsia="宋体" w:cs="Times New Roman"/>
          <w:bCs/>
          <w:szCs w:val="21"/>
        </w:rPr>
        <w:t>有价证券和其他支付凭证</w:t>
      </w:r>
      <w:r>
        <w:rPr>
          <w:rFonts w:hint="eastAsia" w:ascii="宋体" w:hAnsi="宋体" w:eastAsia="宋体" w:cs="Times New Roman"/>
          <w:szCs w:val="21"/>
        </w:rPr>
        <w:t>；不安排各种宴请及娱乐活动；不私下单独接触有关工作人员，或询问有关竞价情况；不与其它竞买人从事违反公平竞价规则，进行恶意串通、</w:t>
      </w:r>
      <w:r>
        <w:rPr>
          <w:rFonts w:ascii="宋体" w:hAnsi="宋体" w:eastAsia="宋体" w:cs="Times New Roman"/>
          <w:szCs w:val="21"/>
        </w:rPr>
        <w:t>弄虚作假、泄漏保密信息等</w:t>
      </w:r>
      <w:r>
        <w:rPr>
          <w:rFonts w:hint="eastAsia" w:ascii="宋体" w:hAnsi="宋体" w:eastAsia="宋体" w:cs="Times New Roman"/>
          <w:szCs w:val="21"/>
        </w:rPr>
        <w:t>不正当行为。</w:t>
      </w:r>
    </w:p>
    <w:p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bCs/>
          <w:szCs w:val="21"/>
        </w:rPr>
        <w:t>（三）</w:t>
      </w:r>
      <w:r>
        <w:rPr>
          <w:rFonts w:hint="eastAsia" w:ascii="宋体" w:hAnsi="宋体" w:eastAsia="宋体" w:cs="Times New Roman"/>
          <w:szCs w:val="21"/>
        </w:rPr>
        <w:t>严格执行公开竞价的有关规定，符合竞价文件的报价要求及提交截止时间等具体要求。</w:t>
      </w:r>
    </w:p>
    <w:p>
      <w:pPr>
        <w:spacing w:line="360" w:lineRule="auto"/>
        <w:ind w:firstLine="420" w:firstLineChars="200"/>
        <w:rPr>
          <w:rFonts w:ascii="宋体" w:hAnsi="宋体" w:eastAsia="宋体" w:cs="Times New Roman"/>
          <w:szCs w:val="21"/>
        </w:rPr>
      </w:pPr>
      <w:r>
        <w:rPr>
          <w:rFonts w:hint="eastAsia" w:ascii="宋体" w:hAnsi="宋体" w:eastAsia="宋体" w:cs="Times New Roman"/>
          <w:szCs w:val="21"/>
        </w:rPr>
        <w:t>（四）如竞价成功，不将项目转让给他人，或将项目分解后分别转让给他人；按照竞价文件订立合同，严格按照合同履行义务。</w:t>
      </w:r>
    </w:p>
    <w:p>
      <w:pPr>
        <w:rPr>
          <w:rFonts w:ascii="宋体" w:hAnsi="宋体" w:eastAsia="宋体" w:cs="Times New Roman"/>
          <w:szCs w:val="21"/>
        </w:rPr>
      </w:pPr>
    </w:p>
    <w:p>
      <w:pPr>
        <w:rPr>
          <w:rFonts w:ascii="宋体" w:hAnsi="宋体" w:eastAsia="宋体" w:cs="Times New Roman"/>
          <w:szCs w:val="21"/>
        </w:rPr>
      </w:pPr>
    </w:p>
    <w:p>
      <w:pPr>
        <w:rPr>
          <w:rFonts w:ascii="宋体" w:hAnsi="宋体" w:eastAsia="宋体" w:cs="Times New Roman"/>
          <w:szCs w:val="21"/>
        </w:rPr>
      </w:pPr>
    </w:p>
    <w:p>
      <w:pPr>
        <w:rPr>
          <w:rFonts w:ascii="宋体" w:hAnsi="宋体" w:eastAsia="宋体" w:cs="Times New Roman"/>
          <w:szCs w:val="21"/>
        </w:rPr>
      </w:pPr>
    </w:p>
    <w:p>
      <w:pPr>
        <w:rPr>
          <w:rFonts w:ascii="宋体" w:hAnsi="宋体" w:eastAsia="宋体" w:cs="Times New Roman"/>
          <w:szCs w:val="21"/>
        </w:rPr>
      </w:pPr>
    </w:p>
    <w:p>
      <w:pPr>
        <w:ind w:firstLine="5271" w:firstLineChars="2500"/>
        <w:rPr>
          <w:rFonts w:ascii="宋体" w:hAnsi="宋体" w:eastAsia="宋体" w:cs="Times New Roman"/>
          <w:b/>
          <w:szCs w:val="21"/>
        </w:rPr>
      </w:pPr>
      <w:r>
        <w:rPr>
          <w:rFonts w:hint="eastAsia" w:ascii="宋体" w:hAnsi="宋体" w:eastAsia="宋体" w:cs="Times New Roman"/>
          <w:b/>
          <w:szCs w:val="21"/>
        </w:rPr>
        <w:t>竞买人授权代表签字：</w:t>
      </w:r>
    </w:p>
    <w:p>
      <w:pPr>
        <w:ind w:firstLine="5271" w:firstLineChars="2500"/>
        <w:rPr>
          <w:rFonts w:ascii="宋体" w:hAnsi="宋体" w:eastAsia="宋体" w:cs="Times New Roman"/>
          <w:b/>
          <w:szCs w:val="21"/>
        </w:rPr>
      </w:pPr>
    </w:p>
    <w:p>
      <w:pPr>
        <w:ind w:firstLine="5271" w:firstLineChars="2500"/>
        <w:rPr>
          <w:rFonts w:ascii="宋体" w:hAnsi="宋体" w:eastAsia="宋体" w:cs="Times New Roman"/>
          <w:b/>
          <w:szCs w:val="21"/>
        </w:rPr>
      </w:pPr>
    </w:p>
    <w:p>
      <w:pPr>
        <w:rPr>
          <w:rFonts w:ascii="宋体" w:hAnsi="宋体" w:eastAsia="宋体" w:cs="Times New Roman"/>
          <w:b/>
          <w:szCs w:val="21"/>
        </w:rPr>
      </w:pPr>
    </w:p>
    <w:p>
      <w:pPr>
        <w:ind w:firstLine="4638" w:firstLineChars="2200"/>
        <w:rPr>
          <w:rFonts w:ascii="宋体" w:hAnsi="宋体" w:eastAsia="宋体" w:cs="Times New Roman"/>
          <w:b/>
          <w:szCs w:val="21"/>
        </w:rPr>
      </w:pPr>
      <w:r>
        <w:rPr>
          <w:rFonts w:hint="eastAsia" w:ascii="宋体" w:hAnsi="宋体" w:eastAsia="宋体" w:cs="Times New Roman"/>
          <w:b/>
          <w:szCs w:val="21"/>
        </w:rPr>
        <w:t>竞买人：   公司（加盖公章）</w:t>
      </w:r>
    </w:p>
    <w:p>
      <w:pPr>
        <w:rPr>
          <w:rFonts w:ascii="宋体" w:hAnsi="宋体" w:eastAsia="宋体" w:cs="Times New Roman"/>
          <w:b/>
          <w:szCs w:val="21"/>
        </w:rPr>
      </w:pPr>
    </w:p>
    <w:p>
      <w:pPr>
        <w:ind w:firstLine="5376" w:firstLineChars="2550"/>
        <w:rPr>
          <w:rFonts w:ascii="宋体" w:hAnsi="宋体" w:eastAsia="宋体" w:cs="Times New Roman"/>
          <w:b/>
          <w:szCs w:val="21"/>
        </w:rPr>
      </w:pPr>
      <w:r>
        <w:rPr>
          <w:rFonts w:hint="eastAsia" w:ascii="宋体" w:hAnsi="宋体" w:eastAsia="宋体" w:cs="Times New Roman"/>
          <w:b/>
          <w:szCs w:val="21"/>
        </w:rPr>
        <w:t xml:space="preserve">  年    月     日     </w:t>
      </w:r>
    </w:p>
    <w:p>
      <w:pPr>
        <w:rPr>
          <w:rFonts w:ascii="宋体" w:hAnsi="宋体" w:eastAsia="宋体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27C16"/>
    <w:rsid w:val="00023400"/>
    <w:rsid w:val="00070922"/>
    <w:rsid w:val="00094D21"/>
    <w:rsid w:val="00132FFE"/>
    <w:rsid w:val="00133C84"/>
    <w:rsid w:val="001B4941"/>
    <w:rsid w:val="001E1828"/>
    <w:rsid w:val="001E4D70"/>
    <w:rsid w:val="00230617"/>
    <w:rsid w:val="002639FE"/>
    <w:rsid w:val="002A54D0"/>
    <w:rsid w:val="002C14BC"/>
    <w:rsid w:val="002D7114"/>
    <w:rsid w:val="00324B24"/>
    <w:rsid w:val="003E5AA3"/>
    <w:rsid w:val="00424683"/>
    <w:rsid w:val="004701B9"/>
    <w:rsid w:val="004C5E81"/>
    <w:rsid w:val="004E7BEF"/>
    <w:rsid w:val="005512A0"/>
    <w:rsid w:val="005D570E"/>
    <w:rsid w:val="0060714D"/>
    <w:rsid w:val="00626DAF"/>
    <w:rsid w:val="006664C5"/>
    <w:rsid w:val="00717FF0"/>
    <w:rsid w:val="007252F5"/>
    <w:rsid w:val="00751388"/>
    <w:rsid w:val="00825D0C"/>
    <w:rsid w:val="008573F2"/>
    <w:rsid w:val="0085762D"/>
    <w:rsid w:val="008F49D0"/>
    <w:rsid w:val="00905A92"/>
    <w:rsid w:val="00914DB4"/>
    <w:rsid w:val="00932A52"/>
    <w:rsid w:val="00933F8D"/>
    <w:rsid w:val="009B5E4F"/>
    <w:rsid w:val="009F08F9"/>
    <w:rsid w:val="00A17607"/>
    <w:rsid w:val="00A55CFA"/>
    <w:rsid w:val="00A66355"/>
    <w:rsid w:val="00A710D0"/>
    <w:rsid w:val="00A91F65"/>
    <w:rsid w:val="00AB6796"/>
    <w:rsid w:val="00AF49B7"/>
    <w:rsid w:val="00B13EFD"/>
    <w:rsid w:val="00B27C16"/>
    <w:rsid w:val="00B4075D"/>
    <w:rsid w:val="00B46D00"/>
    <w:rsid w:val="00B929A9"/>
    <w:rsid w:val="00C10FC0"/>
    <w:rsid w:val="00C24D03"/>
    <w:rsid w:val="00C80A60"/>
    <w:rsid w:val="00C901B5"/>
    <w:rsid w:val="00CD61D7"/>
    <w:rsid w:val="00D060AB"/>
    <w:rsid w:val="00D36B62"/>
    <w:rsid w:val="00D44268"/>
    <w:rsid w:val="00D60B24"/>
    <w:rsid w:val="00D677E3"/>
    <w:rsid w:val="00DB0C8C"/>
    <w:rsid w:val="00DB7358"/>
    <w:rsid w:val="00DC34E5"/>
    <w:rsid w:val="00DD108B"/>
    <w:rsid w:val="00E04682"/>
    <w:rsid w:val="00E05D79"/>
    <w:rsid w:val="00E263CF"/>
    <w:rsid w:val="00E32147"/>
    <w:rsid w:val="00EB3CC7"/>
    <w:rsid w:val="00EC3489"/>
    <w:rsid w:val="00F06F6B"/>
    <w:rsid w:val="00F22004"/>
    <w:rsid w:val="00F30D83"/>
    <w:rsid w:val="00F52E29"/>
    <w:rsid w:val="0BBB2DCC"/>
    <w:rsid w:val="0D3010FE"/>
    <w:rsid w:val="1B7B2009"/>
    <w:rsid w:val="2A3D7557"/>
    <w:rsid w:val="5DD549CD"/>
    <w:rsid w:val="6ACC66C6"/>
    <w:rsid w:val="6DA1326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65</Words>
  <Characters>376</Characters>
  <Lines>3</Lines>
  <Paragraphs>1</Paragraphs>
  <TotalTime>0</TotalTime>
  <ScaleCrop>false</ScaleCrop>
  <LinksUpToDate>false</LinksUpToDate>
  <CharactersWithSpaces>440</CharactersWithSpaces>
  <Application>WPS Office_11.8.2.11824_F1E327BC-269C-435d-A152-05C5408002CA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2019-05-08T00:55:00Z</dcterms:created>
  <dc:creator>秦生奇</dc:creator>
  <cp:lastModifiedBy>马军艳</cp:lastModifiedBy>
  <dcterms:modified xsi:type="dcterms:W3CDTF">2023-04-18T01:03:22Z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2052-11.8.2.11824</vt:lpwstr>
  </property>
  <property fmtid="{D5CDD505-2E9C-101B-9397-08002B2CF9AE}" pid="3" name="ICV">
    <vt:lpwstr>4079E4735E1848D5B94346C8B603A95B</vt:lpwstr>
  </property>
</Properties>
</file>