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17841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竞买人现场查勘承诺书</w:t>
      </w:r>
    </w:p>
    <w:p w14:paraId="6EE2543E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>中国联合网络通信有限公司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伊犁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>分公司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2BCAB17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我公司作为竞买人，参与中国联通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eastAsia="zh-CN"/>
        </w:rPr>
        <w:t>伊犁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</w:rPr>
        <w:t>分公司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>2026年7月中国联通伊犁分公司报废综合类资产处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FF"/>
          <w:sz w:val="28"/>
          <w:szCs w:val="28"/>
          <w:lang w:val="en-US" w:eastAsia="zh-CN"/>
        </w:rPr>
        <w:t>置项目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拍卖活动，对以下内容悉知：</w:t>
      </w:r>
    </w:p>
    <w:p w14:paraId="48BCB2C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1、竞买人悉知：已了解本次竞拍内容以现场实物为准，实物内容，竞拍公告中拍卖清单仅供参考，不以现场实物与公告清单不一致作为中止执行的理由。由此产生的责任由竞买方承担。本次竟拍一切内容以公告为准，需要澄清说明的以书面为准，其他人任何方式的说明解答均无效。</w:t>
      </w:r>
    </w:p>
    <w:p w14:paraId="797AED3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2、竞买人悉知：竞买人应按照竞拍公告规定的时间对拍卖标的物进行现场查勘，详细了解本次竞拍标的物现状的所有情况。拍卖方不承担标的物现状存在瑕疵、现状与清单存在偏差、现状与现场介绍存在歧义的责任。</w:t>
      </w:r>
    </w:p>
    <w:p w14:paraId="2EDF083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30080B3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并承诺：</w:t>
      </w:r>
    </w:p>
    <w:p w14:paraId="5D0CD9F1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本次拍卖一经成交确认，竞买人对自己竞买该标的物的行为承担法律责任。</w:t>
      </w:r>
    </w:p>
    <w:p w14:paraId="786A2EC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竞买人：(单位公章)</w:t>
      </w:r>
    </w:p>
    <w:p w14:paraId="5C7E012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法人签字：</w:t>
      </w:r>
    </w:p>
    <w:p w14:paraId="7C698E7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日期：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42B70"/>
    <w:rsid w:val="0C5B537B"/>
    <w:rsid w:val="0E8272A8"/>
    <w:rsid w:val="132266D3"/>
    <w:rsid w:val="146E740E"/>
    <w:rsid w:val="1485161A"/>
    <w:rsid w:val="14B02622"/>
    <w:rsid w:val="15F94C19"/>
    <w:rsid w:val="167E5A67"/>
    <w:rsid w:val="1C41093B"/>
    <w:rsid w:val="1F426734"/>
    <w:rsid w:val="2DDE4D69"/>
    <w:rsid w:val="360F59D9"/>
    <w:rsid w:val="50CC1B94"/>
    <w:rsid w:val="52047005"/>
    <w:rsid w:val="53CC68ED"/>
    <w:rsid w:val="5B306C90"/>
    <w:rsid w:val="5F03291B"/>
    <w:rsid w:val="5F21209D"/>
    <w:rsid w:val="60222DC0"/>
    <w:rsid w:val="677C23DE"/>
    <w:rsid w:val="69F2562C"/>
    <w:rsid w:val="6EA77700"/>
    <w:rsid w:val="72735EFE"/>
    <w:rsid w:val="79F91A97"/>
    <w:rsid w:val="7C181D43"/>
    <w:rsid w:val="7CE6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2024-06-20T03:13:00Z</dcterms:created>
  <dc:creator>admin</dc:creator>
  <cp:lastModifiedBy>王新宁</cp:lastModifiedBy>
  <dcterms:modified xsi:type="dcterms:W3CDTF">2026-07-20T05:00:37Z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30C8BDB8E4004FCA8B8876574E770730</vt:lpwstr>
  </property>
</Properties>
</file>